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93C563" w14:textId="77777777" w:rsidR="0000521F" w:rsidRPr="00E563E7" w:rsidRDefault="0000521F" w:rsidP="00C01FA5">
      <w:pPr>
        <w:adjustRightInd w:val="0"/>
        <w:jc w:val="center"/>
        <w:rPr>
          <w:rFonts w:ascii="ＭＳ 明朝" w:hAnsi="ＭＳ 明朝"/>
          <w:sz w:val="32"/>
          <w:szCs w:val="32"/>
          <w:lang w:eastAsia="zh-CN"/>
        </w:rPr>
      </w:pPr>
      <w:r w:rsidRPr="00E563E7">
        <w:rPr>
          <w:rFonts w:ascii="ＭＳ 明朝" w:hAnsi="ＭＳ 明朝"/>
          <w:sz w:val="32"/>
          <w:szCs w:val="32"/>
          <w:lang w:eastAsia="zh-CN"/>
        </w:rPr>
        <w:t>GC</w:t>
      </w:r>
      <w:r w:rsidRPr="00E563E7">
        <w:rPr>
          <w:rFonts w:ascii="ＭＳ 明朝" w:hAnsi="ＭＳ 明朝" w:hint="eastAsia"/>
          <w:sz w:val="32"/>
          <w:szCs w:val="32"/>
          <w:lang w:eastAsia="zh-CN"/>
        </w:rPr>
        <w:t>研究懇談会</w:t>
      </w:r>
      <w:r w:rsidRPr="00E563E7">
        <w:rPr>
          <w:rFonts w:ascii="ＭＳ 明朝" w:hAnsi="ＭＳ 明朝"/>
          <w:sz w:val="32"/>
          <w:szCs w:val="32"/>
          <w:lang w:eastAsia="zh-CN"/>
        </w:rPr>
        <w:t>20</w:t>
      </w:r>
      <w:r w:rsidR="00881E1B" w:rsidRPr="00E563E7">
        <w:rPr>
          <w:rFonts w:ascii="ＭＳ 明朝" w:hAnsi="ＭＳ 明朝" w:hint="eastAsia"/>
          <w:sz w:val="32"/>
          <w:szCs w:val="32"/>
        </w:rPr>
        <w:t>2</w:t>
      </w:r>
      <w:r w:rsidR="007D3CC1" w:rsidRPr="00E563E7">
        <w:rPr>
          <w:rFonts w:ascii="ＭＳ 明朝" w:hAnsi="ＭＳ 明朝" w:hint="eastAsia"/>
          <w:sz w:val="32"/>
          <w:szCs w:val="32"/>
        </w:rPr>
        <w:t>3</w:t>
      </w:r>
      <w:r w:rsidR="00BB30A1" w:rsidRPr="00E563E7">
        <w:rPr>
          <w:rFonts w:ascii="ＭＳ 明朝" w:hAnsi="ＭＳ 明朝" w:hint="eastAsia"/>
          <w:sz w:val="32"/>
          <w:szCs w:val="32"/>
          <w:lang w:eastAsia="zh-CN"/>
        </w:rPr>
        <w:t>年度事業</w:t>
      </w:r>
      <w:r w:rsidR="00BB30A1" w:rsidRPr="00E563E7">
        <w:rPr>
          <w:rFonts w:ascii="ＭＳ 明朝" w:hAnsi="ＭＳ 明朝" w:hint="eastAsia"/>
          <w:sz w:val="32"/>
          <w:szCs w:val="32"/>
        </w:rPr>
        <w:t>報告</w:t>
      </w:r>
    </w:p>
    <w:p w14:paraId="37086106" w14:textId="77777777" w:rsidR="0000521F" w:rsidRDefault="0000521F" w:rsidP="00C01FA5">
      <w:pPr>
        <w:adjustRightInd w:val="0"/>
        <w:rPr>
          <w:rFonts w:ascii="ＭＳ 明朝" w:hAnsi="ＭＳ 明朝"/>
          <w:szCs w:val="21"/>
          <w:lang w:eastAsia="zh-CN"/>
        </w:rPr>
      </w:pPr>
      <w:r w:rsidRPr="00C01FA5">
        <w:rPr>
          <w:rFonts w:ascii="ＭＳ 明朝" w:hAnsi="ＭＳ 明朝"/>
          <w:szCs w:val="21"/>
          <w:lang w:eastAsia="zh-CN"/>
        </w:rPr>
        <w:t xml:space="preserve">  </w:t>
      </w:r>
    </w:p>
    <w:p w14:paraId="577EF8E6" w14:textId="77777777" w:rsidR="009C1B05" w:rsidRDefault="009C1B05" w:rsidP="00C01FA5">
      <w:pPr>
        <w:adjustRightInd w:val="0"/>
        <w:rPr>
          <w:rFonts w:ascii="ＭＳ 明朝" w:eastAsia="DengXian" w:hAnsi="ＭＳ 明朝"/>
          <w:szCs w:val="21"/>
          <w:lang w:eastAsia="zh-CN"/>
        </w:rPr>
      </w:pPr>
    </w:p>
    <w:p w14:paraId="3D1F619A" w14:textId="77777777" w:rsidR="009C1B05" w:rsidRPr="009C1B05" w:rsidRDefault="009C1B05" w:rsidP="00C01FA5">
      <w:pPr>
        <w:adjustRightInd w:val="0"/>
        <w:rPr>
          <w:rFonts w:ascii="ＭＳ 明朝" w:eastAsia="DengXian" w:hAnsi="ＭＳ 明朝"/>
          <w:szCs w:val="21"/>
          <w:lang w:eastAsia="zh-CN"/>
        </w:rPr>
      </w:pPr>
    </w:p>
    <w:p w14:paraId="77F026CF" w14:textId="77777777" w:rsidR="00E563E7" w:rsidRPr="00C61B19" w:rsidRDefault="00E563E7" w:rsidP="00E563E7">
      <w:pPr>
        <w:tabs>
          <w:tab w:val="left" w:pos="1560"/>
          <w:tab w:val="right" w:pos="9072"/>
        </w:tabs>
        <w:adjustRightInd w:val="0"/>
        <w:jc w:val="left"/>
        <w:rPr>
          <w:rFonts w:ascii="ＭＳ 明朝" w:hAnsi="ＭＳ 明朝"/>
          <w:szCs w:val="21"/>
        </w:rPr>
      </w:pPr>
      <w:r>
        <w:rPr>
          <w:rFonts w:ascii="ＭＳ 明朝" w:hAnsi="ＭＳ 明朝" w:hint="eastAsia"/>
          <w:szCs w:val="21"/>
        </w:rPr>
        <w:t>6</w:t>
      </w:r>
      <w:r w:rsidRPr="00C61B19">
        <w:rPr>
          <w:rFonts w:ascii="ＭＳ 明朝" w:hAnsi="ＭＳ 明朝" w:hint="eastAsia"/>
          <w:szCs w:val="21"/>
        </w:rPr>
        <w:t>月</w:t>
      </w:r>
      <w:r>
        <w:rPr>
          <w:rFonts w:ascii="ＭＳ 明朝" w:hAnsi="ＭＳ 明朝" w:hint="eastAsia"/>
          <w:szCs w:val="21"/>
        </w:rPr>
        <w:t>23</w:t>
      </w:r>
      <w:r w:rsidRPr="00C61B19">
        <w:rPr>
          <w:rFonts w:ascii="ＭＳ 明朝" w:hAnsi="ＭＳ 明朝" w:hint="eastAsia"/>
          <w:szCs w:val="21"/>
        </w:rPr>
        <w:t>日</w:t>
      </w:r>
      <w:r>
        <w:rPr>
          <w:rFonts w:ascii="ＭＳ 明朝" w:hAnsi="ＭＳ 明朝" w:hint="eastAsia"/>
          <w:szCs w:val="21"/>
        </w:rPr>
        <w:tab/>
      </w:r>
      <w:r w:rsidRPr="00C61B19">
        <w:rPr>
          <w:rFonts w:ascii="ＭＳ 明朝" w:hAnsi="ＭＳ 明朝" w:hint="eastAsia"/>
          <w:szCs w:val="21"/>
        </w:rPr>
        <w:t>：「</w:t>
      </w:r>
      <w:r w:rsidRPr="00E563E7">
        <w:rPr>
          <w:rFonts w:ascii="ＭＳ 明朝" w:hAnsi="ＭＳ 明朝" w:hint="eastAsia"/>
          <w:szCs w:val="21"/>
        </w:rPr>
        <w:t>第382回　ガスクロマトグラフィー研究懇談会</w:t>
      </w:r>
      <w:r>
        <w:rPr>
          <w:rFonts w:ascii="ＭＳ 明朝" w:hAnsi="ＭＳ 明朝" w:hint="eastAsia"/>
          <w:szCs w:val="21"/>
        </w:rPr>
        <w:t>」</w:t>
      </w:r>
      <w:r w:rsidRPr="00E14052">
        <w:rPr>
          <w:rFonts w:ascii="ＭＳ 明朝" w:hAnsi="ＭＳ 明朝" w:hint="eastAsia"/>
          <w:szCs w:val="21"/>
        </w:rPr>
        <w:t>－</w:t>
      </w:r>
      <w:r>
        <w:rPr>
          <w:rFonts w:ascii="ＭＳ 明朝" w:hAnsi="ＭＳ 明朝" w:hint="eastAsia"/>
          <w:szCs w:val="21"/>
        </w:rPr>
        <w:t>研究会</w:t>
      </w:r>
      <w:r w:rsidRPr="00E14052">
        <w:rPr>
          <w:rFonts w:ascii="ＭＳ 明朝" w:hAnsi="ＭＳ 明朝" w:hint="eastAsia"/>
          <w:szCs w:val="21"/>
        </w:rPr>
        <w:t>－</w:t>
      </w:r>
      <w:r>
        <w:rPr>
          <w:rFonts w:ascii="ＭＳ 明朝" w:hAnsi="ＭＳ 明朝" w:hint="eastAsia"/>
          <w:szCs w:val="21"/>
        </w:rPr>
        <w:t xml:space="preserve">　（</w:t>
      </w:r>
      <w:r w:rsidRPr="00C61B19">
        <w:rPr>
          <w:rFonts w:ascii="ＭＳ 明朝" w:hAnsi="ＭＳ 明朝" w:hint="eastAsia"/>
          <w:szCs w:val="21"/>
        </w:rPr>
        <w:t>北とぴあ）</w:t>
      </w:r>
      <w:r w:rsidRPr="00E14052">
        <w:rPr>
          <w:rFonts w:ascii="ＭＳ 明朝" w:hAnsi="ＭＳ 明朝" w:hint="eastAsia"/>
          <w:szCs w:val="21"/>
        </w:rPr>
        <w:tab/>
      </w:r>
    </w:p>
    <w:p w14:paraId="530DD98B" w14:textId="77777777" w:rsidR="00E563E7" w:rsidRDefault="00E563E7" w:rsidP="00E563E7">
      <w:pPr>
        <w:tabs>
          <w:tab w:val="left" w:pos="1770"/>
          <w:tab w:val="right" w:pos="9072"/>
        </w:tabs>
        <w:adjustRightInd w:val="0"/>
        <w:jc w:val="left"/>
        <w:rPr>
          <w:rFonts w:ascii="ＭＳ 明朝" w:hAnsi="ＭＳ 明朝"/>
          <w:szCs w:val="21"/>
        </w:rPr>
      </w:pPr>
      <w:r w:rsidRPr="00C61B19">
        <w:rPr>
          <w:rFonts w:ascii="ＭＳ 明朝" w:hAnsi="ＭＳ 明朝"/>
          <w:szCs w:val="21"/>
        </w:rPr>
        <w:tab/>
      </w:r>
      <w:r w:rsidRPr="00E563E7">
        <w:rPr>
          <w:rFonts w:ascii="ＭＳ 明朝" w:hAnsi="ＭＳ 明朝" w:hint="eastAsia"/>
          <w:szCs w:val="21"/>
        </w:rPr>
        <w:t>主題：試料前処理・導入法の最新技術と基礎を学ぶ</w:t>
      </w:r>
    </w:p>
    <w:p w14:paraId="555F9D8F" w14:textId="77777777" w:rsidR="00E563E7" w:rsidRPr="00C61B19" w:rsidRDefault="00E563E7" w:rsidP="00E563E7">
      <w:pPr>
        <w:tabs>
          <w:tab w:val="left" w:pos="1770"/>
          <w:tab w:val="right" w:pos="9072"/>
        </w:tabs>
        <w:adjustRightInd w:val="0"/>
        <w:jc w:val="left"/>
        <w:rPr>
          <w:rFonts w:ascii="ＭＳ 明朝" w:hAnsi="ＭＳ 明朝"/>
          <w:szCs w:val="21"/>
        </w:rPr>
      </w:pPr>
    </w:p>
    <w:p w14:paraId="502C5EA6" w14:textId="77777777" w:rsidR="00E563E7" w:rsidRDefault="00E563E7" w:rsidP="00E563E7">
      <w:pPr>
        <w:tabs>
          <w:tab w:val="left" w:pos="1560"/>
          <w:tab w:val="right" w:pos="9072"/>
        </w:tabs>
        <w:adjustRightInd w:val="0"/>
        <w:jc w:val="left"/>
        <w:rPr>
          <w:rFonts w:ascii="ＭＳ 明朝" w:hAnsi="ＭＳ 明朝"/>
          <w:szCs w:val="21"/>
        </w:rPr>
      </w:pPr>
      <w:r>
        <w:rPr>
          <w:rFonts w:ascii="ＭＳ 明朝" w:hAnsi="ＭＳ 明朝" w:hint="eastAsia"/>
          <w:szCs w:val="21"/>
        </w:rPr>
        <w:t>8月25日</w:t>
      </w:r>
      <w:r>
        <w:rPr>
          <w:rFonts w:ascii="ＭＳ 明朝" w:hAnsi="ＭＳ 明朝" w:hint="eastAsia"/>
          <w:szCs w:val="21"/>
        </w:rPr>
        <w:tab/>
      </w:r>
      <w:r w:rsidRPr="00C61B19">
        <w:rPr>
          <w:rFonts w:ascii="ＭＳ 明朝" w:hAnsi="ＭＳ 明朝" w:hint="eastAsia"/>
          <w:szCs w:val="21"/>
        </w:rPr>
        <w:t>：</w:t>
      </w:r>
      <w:r>
        <w:rPr>
          <w:rFonts w:ascii="ＭＳ 明朝" w:hAnsi="ＭＳ 明朝" w:hint="eastAsia"/>
          <w:szCs w:val="21"/>
        </w:rPr>
        <w:t>「</w:t>
      </w:r>
      <w:r w:rsidRPr="00E563E7">
        <w:rPr>
          <w:rFonts w:ascii="ＭＳ 明朝" w:hAnsi="ＭＳ 明朝" w:hint="eastAsia"/>
          <w:szCs w:val="21"/>
        </w:rPr>
        <w:t>第383回ガスクロマトグラフィー研究懇談会</w:t>
      </w:r>
      <w:r>
        <w:rPr>
          <w:rFonts w:ascii="ＭＳ 明朝" w:hAnsi="ＭＳ 明朝" w:hint="eastAsia"/>
          <w:szCs w:val="21"/>
        </w:rPr>
        <w:t>」－</w:t>
      </w:r>
      <w:r w:rsidRPr="00E563E7">
        <w:rPr>
          <w:rFonts w:ascii="ＭＳ 明朝" w:hAnsi="ＭＳ 明朝" w:hint="eastAsia"/>
          <w:szCs w:val="21"/>
        </w:rPr>
        <w:t>講演会・見学会</w:t>
      </w:r>
      <w:r>
        <w:rPr>
          <w:rFonts w:ascii="ＭＳ 明朝" w:hAnsi="ＭＳ 明朝" w:hint="eastAsia"/>
          <w:szCs w:val="21"/>
        </w:rPr>
        <w:t>－</w:t>
      </w:r>
    </w:p>
    <w:p w14:paraId="5137EF21" w14:textId="77777777" w:rsidR="00E563E7" w:rsidRDefault="00E563E7" w:rsidP="00E563E7">
      <w:pPr>
        <w:tabs>
          <w:tab w:val="left" w:pos="1560"/>
          <w:tab w:val="right" w:pos="9072"/>
        </w:tabs>
        <w:adjustRightInd w:val="0"/>
        <w:ind w:firstLineChars="3400" w:firstLine="7140"/>
        <w:jc w:val="left"/>
        <w:rPr>
          <w:rFonts w:ascii="ＭＳ 明朝" w:hAnsi="ＭＳ 明朝"/>
          <w:szCs w:val="21"/>
        </w:rPr>
      </w:pPr>
      <w:r>
        <w:rPr>
          <w:rFonts w:ascii="ＭＳ 明朝" w:hAnsi="ＭＳ 明朝" w:hint="eastAsia"/>
          <w:szCs w:val="21"/>
        </w:rPr>
        <w:t>（</w:t>
      </w:r>
      <w:r w:rsidRPr="00E563E7">
        <w:rPr>
          <w:rFonts w:ascii="ＭＳ 明朝" w:hAnsi="ＭＳ 明朝"/>
          <w:szCs w:val="21"/>
        </w:rPr>
        <w:t>SPring-8/SACLA</w:t>
      </w:r>
      <w:r>
        <w:rPr>
          <w:rFonts w:ascii="ＭＳ 明朝" w:hAnsi="ＭＳ 明朝" w:hint="eastAsia"/>
          <w:szCs w:val="21"/>
        </w:rPr>
        <w:t>）</w:t>
      </w:r>
    </w:p>
    <w:p w14:paraId="69DDA33F" w14:textId="77777777" w:rsidR="00B83D5B" w:rsidRPr="00061E08" w:rsidRDefault="00B83D5B" w:rsidP="00B83D5B">
      <w:pPr>
        <w:tabs>
          <w:tab w:val="left" w:pos="1560"/>
          <w:tab w:val="right" w:pos="9072"/>
        </w:tabs>
        <w:adjustRightInd w:val="0"/>
        <w:jc w:val="left"/>
        <w:rPr>
          <w:rFonts w:ascii="ＭＳ 明朝" w:hAnsi="ＭＳ 明朝"/>
          <w:szCs w:val="21"/>
        </w:rPr>
      </w:pPr>
    </w:p>
    <w:p w14:paraId="76CC950E" w14:textId="77777777" w:rsidR="00B83D5B" w:rsidRPr="00061E08" w:rsidRDefault="00B83D5B" w:rsidP="00E563E7">
      <w:pPr>
        <w:tabs>
          <w:tab w:val="left" w:pos="1560"/>
          <w:tab w:val="right" w:pos="9072"/>
        </w:tabs>
        <w:adjustRightInd w:val="0"/>
        <w:spacing w:line="0" w:lineRule="atLeast"/>
        <w:jc w:val="left"/>
        <w:rPr>
          <w:rFonts w:ascii="ＭＳ 明朝" w:hAnsi="ＭＳ 明朝"/>
          <w:szCs w:val="21"/>
        </w:rPr>
      </w:pPr>
      <w:r w:rsidRPr="00061E08">
        <w:rPr>
          <w:rFonts w:ascii="ＭＳ 明朝" w:hAnsi="ＭＳ 明朝" w:hint="eastAsia"/>
          <w:szCs w:val="21"/>
        </w:rPr>
        <w:t>9月13日</w:t>
      </w:r>
      <w:r w:rsidRPr="00061E08">
        <w:rPr>
          <w:rFonts w:ascii="ＭＳ 明朝" w:hAnsi="ＭＳ 明朝"/>
          <w:szCs w:val="21"/>
        </w:rPr>
        <w:tab/>
      </w:r>
      <w:r w:rsidRPr="00061E08">
        <w:rPr>
          <w:rFonts w:ascii="ＭＳ 明朝" w:hAnsi="ＭＳ 明朝" w:hint="eastAsia"/>
          <w:szCs w:val="21"/>
        </w:rPr>
        <w:t>：「日本分析化学会第72年会」－講演会－　　　　　　　　 （熊本城ホール）</w:t>
      </w:r>
    </w:p>
    <w:p w14:paraId="217F2CE1" w14:textId="77777777" w:rsidR="00B83D5B" w:rsidRPr="00061E08" w:rsidRDefault="00B83D5B" w:rsidP="00B83D5B">
      <w:pPr>
        <w:tabs>
          <w:tab w:val="left" w:pos="1560"/>
          <w:tab w:val="right" w:pos="9072"/>
        </w:tabs>
        <w:adjustRightInd w:val="0"/>
        <w:spacing w:line="0" w:lineRule="atLeast"/>
        <w:ind w:firstLineChars="900" w:firstLine="1890"/>
        <w:jc w:val="left"/>
        <w:rPr>
          <w:rFonts w:ascii="ＭＳ 明朝" w:hAnsi="ＭＳ 明朝"/>
          <w:szCs w:val="21"/>
        </w:rPr>
      </w:pPr>
      <w:r w:rsidRPr="00061E08">
        <w:rPr>
          <w:rFonts w:ascii="ＭＳ 明朝" w:hAnsi="ＭＳ 明朝" w:hint="eastAsia"/>
          <w:szCs w:val="21"/>
        </w:rPr>
        <w:t>講演題目「自動同定定量 デー タベース法を用いた</w:t>
      </w:r>
    </w:p>
    <w:p w14:paraId="26E971B5" w14:textId="77777777" w:rsidR="00E563E7" w:rsidRPr="00061E08" w:rsidRDefault="00B83D5B" w:rsidP="00B83D5B">
      <w:pPr>
        <w:tabs>
          <w:tab w:val="left" w:pos="1980"/>
          <w:tab w:val="right" w:pos="9072"/>
        </w:tabs>
        <w:adjustRightInd w:val="0"/>
        <w:spacing w:line="0" w:lineRule="atLeast"/>
        <w:ind w:firstLineChars="100" w:firstLine="210"/>
        <w:jc w:val="left"/>
        <w:rPr>
          <w:rFonts w:ascii="ＭＳ 明朝" w:hAnsi="ＭＳ 明朝"/>
          <w:szCs w:val="21"/>
        </w:rPr>
      </w:pPr>
      <w:r w:rsidRPr="00061E08">
        <w:rPr>
          <w:rFonts w:ascii="ＭＳ 明朝" w:hAnsi="ＭＳ 明朝"/>
          <w:szCs w:val="21"/>
        </w:rPr>
        <w:tab/>
      </w:r>
      <w:r w:rsidRPr="00061E08">
        <w:rPr>
          <w:rFonts w:ascii="ＭＳ 明朝" w:hAnsi="ＭＳ 明朝" w:hint="eastAsia"/>
          <w:szCs w:val="21"/>
        </w:rPr>
        <w:t>1500種の化学物質のハイスループット分析」（北九州市立大）</w:t>
      </w:r>
      <w:r w:rsidR="00BE360F" w:rsidRPr="00061E08">
        <w:rPr>
          <w:rFonts w:ascii="ＭＳ 明朝" w:hAnsi="ＭＳ 明朝" w:hint="eastAsia"/>
          <w:szCs w:val="21"/>
        </w:rPr>
        <w:t xml:space="preserve"> </w:t>
      </w:r>
      <w:r w:rsidRPr="00061E08">
        <w:rPr>
          <w:rFonts w:ascii="ＭＳ 明朝" w:hAnsi="ＭＳ 明朝" w:hint="eastAsia"/>
          <w:szCs w:val="21"/>
        </w:rPr>
        <w:t>門上 希和夫</w:t>
      </w:r>
    </w:p>
    <w:p w14:paraId="64BBE88B" w14:textId="77777777" w:rsidR="00B83D5B" w:rsidRPr="00061E08" w:rsidRDefault="00B83D5B" w:rsidP="00E563E7">
      <w:pPr>
        <w:tabs>
          <w:tab w:val="left" w:pos="1560"/>
          <w:tab w:val="right" w:pos="9072"/>
        </w:tabs>
        <w:adjustRightInd w:val="0"/>
        <w:spacing w:line="0" w:lineRule="atLeast"/>
        <w:jc w:val="left"/>
        <w:rPr>
          <w:rFonts w:ascii="ＭＳ 明朝" w:hAnsi="ＭＳ 明朝"/>
          <w:szCs w:val="21"/>
        </w:rPr>
      </w:pPr>
    </w:p>
    <w:p w14:paraId="17D51AC1" w14:textId="77777777" w:rsidR="00E563E7" w:rsidRPr="00061E08" w:rsidRDefault="00E563E7" w:rsidP="00E563E7">
      <w:pPr>
        <w:tabs>
          <w:tab w:val="left" w:pos="1560"/>
          <w:tab w:val="right" w:pos="9072"/>
        </w:tabs>
        <w:adjustRightInd w:val="0"/>
        <w:spacing w:line="0" w:lineRule="atLeast"/>
        <w:jc w:val="left"/>
        <w:rPr>
          <w:rFonts w:ascii="ＭＳ 明朝" w:hAnsi="ＭＳ 明朝"/>
          <w:szCs w:val="21"/>
        </w:rPr>
      </w:pPr>
      <w:r w:rsidRPr="00061E08">
        <w:rPr>
          <w:rFonts w:ascii="ＭＳ 明朝" w:hAnsi="ＭＳ 明朝" w:hint="eastAsia"/>
          <w:szCs w:val="21"/>
        </w:rPr>
        <w:t>11月30日</w:t>
      </w:r>
      <w:r w:rsidRPr="00061E08">
        <w:rPr>
          <w:rFonts w:ascii="ＭＳ 明朝" w:hAnsi="ＭＳ 明朝" w:hint="eastAsia"/>
          <w:szCs w:val="21"/>
        </w:rPr>
        <w:tab/>
        <w:t>：「第385回ガスクロマトグラフィー研究懇談会」－特別講演会－</w:t>
      </w:r>
      <w:r w:rsidRPr="00061E08">
        <w:rPr>
          <w:rFonts w:ascii="ＭＳ 明朝" w:hAnsi="ＭＳ 明朝" w:hint="eastAsia"/>
          <w:szCs w:val="21"/>
        </w:rPr>
        <w:tab/>
        <w:t>（北とぴあ）</w:t>
      </w:r>
    </w:p>
    <w:p w14:paraId="6570140F" w14:textId="77777777" w:rsidR="00E563E7" w:rsidRPr="00E563E7" w:rsidRDefault="00E563E7" w:rsidP="00E563E7">
      <w:pPr>
        <w:tabs>
          <w:tab w:val="left" w:pos="1770"/>
          <w:tab w:val="right" w:pos="9072"/>
        </w:tabs>
        <w:adjustRightInd w:val="0"/>
        <w:spacing w:line="0" w:lineRule="atLeast"/>
        <w:jc w:val="left"/>
        <w:rPr>
          <w:rFonts w:ascii="ＭＳ 明朝" w:hAnsi="ＭＳ 明朝"/>
          <w:szCs w:val="21"/>
        </w:rPr>
      </w:pPr>
      <w:r>
        <w:rPr>
          <w:rFonts w:ascii="ＭＳ 明朝" w:hAnsi="ＭＳ 明朝" w:hint="eastAsia"/>
          <w:szCs w:val="21"/>
        </w:rPr>
        <w:t xml:space="preserve">　　　　　　　　</w:t>
      </w:r>
      <w:r w:rsidRPr="00E563E7">
        <w:rPr>
          <w:rFonts w:ascii="ＭＳ 明朝" w:hAnsi="ＭＳ 明朝" w:hint="eastAsia"/>
          <w:szCs w:val="21"/>
        </w:rPr>
        <w:t>主題：工業製品の発展と共に活躍するガスクロマトグラフィー」</w:t>
      </w:r>
      <w:r>
        <w:rPr>
          <w:rFonts w:ascii="ＭＳ 明朝" w:hAnsi="ＭＳ 明朝" w:hint="eastAsia"/>
          <w:szCs w:val="21"/>
        </w:rPr>
        <w:t xml:space="preserve">　</w:t>
      </w:r>
    </w:p>
    <w:p w14:paraId="17BE7B43" w14:textId="77777777" w:rsidR="00E563E7" w:rsidRDefault="00E563E7" w:rsidP="00E563E7">
      <w:pPr>
        <w:tabs>
          <w:tab w:val="left" w:pos="1770"/>
          <w:tab w:val="right" w:pos="9072"/>
        </w:tabs>
        <w:adjustRightInd w:val="0"/>
        <w:spacing w:line="0" w:lineRule="atLeast"/>
        <w:ind w:firstLineChars="1000" w:firstLine="2100"/>
        <w:jc w:val="left"/>
        <w:rPr>
          <w:rFonts w:ascii="ＭＳ 明朝" w:hAnsi="ＭＳ 明朝"/>
          <w:szCs w:val="21"/>
        </w:rPr>
      </w:pPr>
      <w:r w:rsidRPr="00E563E7">
        <w:rPr>
          <w:rFonts w:ascii="ＭＳ 明朝" w:hAnsi="ＭＳ 明朝" w:hint="eastAsia"/>
          <w:szCs w:val="21"/>
        </w:rPr>
        <w:t>― 関連材料の管理や調査におけるGCの役割と展望 ―</w:t>
      </w:r>
    </w:p>
    <w:p w14:paraId="018B7DD4" w14:textId="77777777" w:rsidR="00E563E7" w:rsidRDefault="00E563E7" w:rsidP="00E563E7">
      <w:pPr>
        <w:tabs>
          <w:tab w:val="left" w:pos="1770"/>
          <w:tab w:val="right" w:pos="9072"/>
        </w:tabs>
        <w:adjustRightInd w:val="0"/>
        <w:spacing w:line="0" w:lineRule="atLeast"/>
        <w:jc w:val="left"/>
        <w:rPr>
          <w:rFonts w:ascii="ＭＳ 明朝" w:hAnsi="ＭＳ 明朝"/>
          <w:szCs w:val="21"/>
        </w:rPr>
      </w:pPr>
    </w:p>
    <w:p w14:paraId="0D0C047D" w14:textId="6879A490" w:rsidR="008F4132" w:rsidRDefault="008F4132" w:rsidP="00E563E7">
      <w:pPr>
        <w:tabs>
          <w:tab w:val="left" w:pos="1770"/>
          <w:tab w:val="right" w:pos="9072"/>
        </w:tabs>
        <w:adjustRightInd w:val="0"/>
        <w:spacing w:line="0" w:lineRule="atLeast"/>
        <w:jc w:val="left"/>
        <w:rPr>
          <w:rFonts w:ascii="ＭＳ 明朝" w:hAnsi="ＭＳ 明朝"/>
          <w:szCs w:val="21"/>
        </w:rPr>
      </w:pPr>
      <w:r>
        <w:rPr>
          <w:rFonts w:ascii="ＭＳ 明朝" w:hAnsi="ＭＳ 明朝" w:hint="eastAsia"/>
          <w:szCs w:val="21"/>
        </w:rPr>
        <w:t xml:space="preserve">2月9日　　　 ：「第386回ガスクロマトグラフィー研究懇談会」―研究会―　</w:t>
      </w:r>
      <w:r w:rsidRPr="00AF4D4E">
        <w:rPr>
          <w:rFonts w:ascii="ＭＳ 明朝" w:hAnsi="ＭＳ 明朝" w:hint="eastAsia"/>
          <w:color w:val="FF0000"/>
          <w:szCs w:val="21"/>
        </w:rPr>
        <w:t>中止</w:t>
      </w:r>
    </w:p>
    <w:p w14:paraId="473044CD" w14:textId="77777777" w:rsidR="008F4132" w:rsidRDefault="008F4132" w:rsidP="00E563E7">
      <w:pPr>
        <w:tabs>
          <w:tab w:val="left" w:pos="1770"/>
          <w:tab w:val="right" w:pos="9072"/>
        </w:tabs>
        <w:adjustRightInd w:val="0"/>
        <w:spacing w:line="0" w:lineRule="atLeast"/>
        <w:jc w:val="left"/>
        <w:rPr>
          <w:rFonts w:ascii="ＭＳ 明朝" w:hAnsi="ＭＳ 明朝"/>
          <w:szCs w:val="21"/>
        </w:rPr>
      </w:pPr>
    </w:p>
    <w:p w14:paraId="35E2EF07" w14:textId="3C57DA49" w:rsidR="008F4132" w:rsidRDefault="008F4132" w:rsidP="00E563E7">
      <w:pPr>
        <w:tabs>
          <w:tab w:val="left" w:pos="1770"/>
          <w:tab w:val="right" w:pos="9072"/>
        </w:tabs>
        <w:adjustRightInd w:val="0"/>
        <w:spacing w:line="0" w:lineRule="atLeast"/>
        <w:jc w:val="left"/>
        <w:rPr>
          <w:rFonts w:ascii="ＭＳ 明朝" w:hAnsi="ＭＳ 明朝"/>
          <w:szCs w:val="21"/>
        </w:rPr>
      </w:pPr>
      <w:r>
        <w:rPr>
          <w:rFonts w:ascii="ＭＳ 明朝" w:hAnsi="ＭＳ 明朝" w:hint="eastAsia"/>
          <w:szCs w:val="21"/>
        </w:rPr>
        <w:t xml:space="preserve">時期未定　　　 ：「第28回キャピラリーガスクロマトグラフィー講習会」　</w:t>
      </w:r>
      <w:r w:rsidRPr="00AF4D4E">
        <w:rPr>
          <w:rFonts w:ascii="ＭＳ 明朝" w:hAnsi="ＭＳ 明朝" w:hint="eastAsia"/>
          <w:color w:val="FF0000"/>
          <w:szCs w:val="21"/>
        </w:rPr>
        <w:t>中止</w:t>
      </w:r>
    </w:p>
    <w:p w14:paraId="5F66E23D" w14:textId="77777777" w:rsidR="00E563E7" w:rsidRPr="00C61B19" w:rsidRDefault="00E563E7" w:rsidP="00E563E7">
      <w:pPr>
        <w:spacing w:line="300" w:lineRule="exact"/>
        <w:jc w:val="left"/>
        <w:rPr>
          <w:rFonts w:ascii="ＭＳ 明朝" w:hAnsi="ＭＳ 明朝"/>
          <w:szCs w:val="21"/>
        </w:rPr>
      </w:pPr>
      <w:r>
        <w:rPr>
          <w:rFonts w:ascii="ＭＳ 明朝" w:hAnsi="ＭＳ 明朝"/>
          <w:szCs w:val="21"/>
        </w:rPr>
        <w:br w:type="page"/>
      </w:r>
    </w:p>
    <w:p w14:paraId="09022F28" w14:textId="77777777" w:rsidR="0056681B" w:rsidRDefault="004117F9" w:rsidP="00C01FA5">
      <w:pPr>
        <w:tabs>
          <w:tab w:val="left" w:pos="1843"/>
        </w:tabs>
        <w:adjustRightInd w:val="0"/>
        <w:jc w:val="left"/>
        <w:rPr>
          <w:rFonts w:ascii="ＭＳ 明朝" w:hAnsi="ＭＳ 明朝"/>
          <w:szCs w:val="21"/>
        </w:rPr>
      </w:pPr>
      <w:r w:rsidRPr="004117F9">
        <w:rPr>
          <w:rFonts w:ascii="ＭＳ 明朝" w:hAnsi="ＭＳ 明朝" w:hint="eastAsia"/>
          <w:szCs w:val="21"/>
        </w:rPr>
        <w:lastRenderedPageBreak/>
        <w:t>2023年6月23日</w:t>
      </w:r>
      <w:r w:rsidR="00E563E7">
        <w:rPr>
          <w:rFonts w:ascii="ＭＳ 明朝" w:hAnsi="ＭＳ 明朝" w:hint="eastAsia"/>
          <w:szCs w:val="21"/>
        </w:rPr>
        <w:t xml:space="preserve">　北とぴあ</w:t>
      </w:r>
    </w:p>
    <w:p w14:paraId="33D7CD2D" w14:textId="77777777" w:rsidR="0000521F" w:rsidRDefault="009772FA" w:rsidP="0056681B">
      <w:pPr>
        <w:tabs>
          <w:tab w:val="left" w:pos="1843"/>
        </w:tabs>
        <w:adjustRightInd w:val="0"/>
        <w:jc w:val="center"/>
        <w:rPr>
          <w:rFonts w:ascii="游ゴシック Light" w:eastAsia="游ゴシック Light" w:hAnsi="游ゴシック Light"/>
          <w:b/>
          <w:sz w:val="28"/>
          <w:szCs w:val="28"/>
        </w:rPr>
      </w:pPr>
      <w:r>
        <w:rPr>
          <w:rFonts w:ascii="游ゴシック Light" w:eastAsia="游ゴシック Light" w:hAnsi="游ゴシック Light" w:hint="eastAsia"/>
          <w:b/>
          <w:sz w:val="28"/>
          <w:szCs w:val="28"/>
        </w:rPr>
        <w:t>「</w:t>
      </w:r>
      <w:r w:rsidR="004117F9">
        <w:rPr>
          <w:rFonts w:ascii="游ゴシック Light" w:eastAsia="游ゴシック Light" w:hAnsi="游ゴシック Light" w:hint="eastAsia"/>
          <w:b/>
          <w:sz w:val="28"/>
          <w:szCs w:val="28"/>
        </w:rPr>
        <w:t>第382回　ガスクロマトグラフィー研究懇談会　研究会</w:t>
      </w:r>
      <w:r w:rsidR="00D90453">
        <w:rPr>
          <w:rFonts w:ascii="游ゴシック Light" w:eastAsia="游ゴシック Light" w:hAnsi="游ゴシック Light" w:hint="eastAsia"/>
          <w:b/>
          <w:sz w:val="28"/>
          <w:szCs w:val="28"/>
        </w:rPr>
        <w:t>」</w:t>
      </w:r>
    </w:p>
    <w:p w14:paraId="78E7014C" w14:textId="77777777" w:rsidR="0000521F" w:rsidRDefault="00C154C5" w:rsidP="0056681B">
      <w:pPr>
        <w:tabs>
          <w:tab w:val="left" w:pos="2055"/>
        </w:tabs>
        <w:adjustRightInd w:val="0"/>
        <w:jc w:val="center"/>
        <w:rPr>
          <w:rFonts w:ascii="游ゴシック Light" w:eastAsia="游ゴシック Light" w:hAnsi="游ゴシック Light"/>
          <w:b/>
          <w:sz w:val="28"/>
          <w:szCs w:val="28"/>
        </w:rPr>
      </w:pPr>
      <w:r>
        <w:rPr>
          <w:rFonts w:ascii="游ゴシック Light" w:eastAsia="游ゴシック Light" w:hAnsi="游ゴシック Light" w:hint="eastAsia"/>
          <w:b/>
          <w:sz w:val="28"/>
          <w:szCs w:val="28"/>
        </w:rPr>
        <w:t>主題</w:t>
      </w:r>
      <w:r w:rsidR="009772FA">
        <w:rPr>
          <w:rFonts w:ascii="游ゴシック Light" w:eastAsia="游ゴシック Light" w:hAnsi="游ゴシック Light" w:hint="eastAsia"/>
          <w:b/>
          <w:sz w:val="28"/>
          <w:szCs w:val="28"/>
        </w:rPr>
        <w:t>「</w:t>
      </w:r>
      <w:r w:rsidR="004117F9">
        <w:rPr>
          <w:rFonts w:ascii="游ゴシック Light" w:eastAsia="游ゴシック Light" w:hAnsi="游ゴシック Light" w:hint="eastAsia"/>
          <w:b/>
          <w:sz w:val="28"/>
          <w:szCs w:val="28"/>
        </w:rPr>
        <w:t>試料前処理・導入法の最新技術と基礎を学ぶ</w:t>
      </w:r>
      <w:r w:rsidR="009772FA">
        <w:rPr>
          <w:rFonts w:ascii="游ゴシック Light" w:eastAsia="游ゴシック Light" w:hAnsi="游ゴシック Light" w:hint="eastAsia"/>
          <w:b/>
          <w:sz w:val="28"/>
          <w:szCs w:val="28"/>
        </w:rPr>
        <w:t>」</w:t>
      </w:r>
    </w:p>
    <w:p w14:paraId="5129CB87" w14:textId="77777777" w:rsidR="004117F9" w:rsidRPr="004117F9" w:rsidRDefault="004117F9" w:rsidP="004117F9">
      <w:pPr>
        <w:tabs>
          <w:tab w:val="left" w:pos="2055"/>
        </w:tabs>
        <w:adjustRightInd w:val="0"/>
        <w:jc w:val="left"/>
        <w:rPr>
          <w:rFonts w:ascii="ＭＳ 明朝" w:hAnsi="ＭＳ 明朝"/>
          <w:bCs/>
          <w:szCs w:val="21"/>
        </w:rPr>
      </w:pPr>
      <w:r w:rsidRPr="004117F9">
        <w:rPr>
          <w:rFonts w:ascii="ＭＳ 明朝" w:hAnsi="ＭＳ 明朝" w:hint="eastAsia"/>
          <w:bCs/>
          <w:szCs w:val="21"/>
        </w:rPr>
        <w:t>■プログラム</w:t>
      </w:r>
    </w:p>
    <w:p w14:paraId="4B71CAE4" w14:textId="77777777" w:rsidR="0056681B" w:rsidRDefault="004117F9" w:rsidP="00390D7F">
      <w:pPr>
        <w:adjustRightInd w:val="0"/>
        <w:jc w:val="left"/>
        <w:rPr>
          <w:rFonts w:ascii="ＭＳ 明朝" w:hAnsi="ＭＳ 明朝"/>
          <w:bCs/>
          <w:sz w:val="24"/>
        </w:rPr>
      </w:pPr>
      <w:r w:rsidRPr="0056681B">
        <w:rPr>
          <w:rFonts w:ascii="ＭＳ 明朝" w:hAnsi="ＭＳ 明朝" w:hint="eastAsia"/>
          <w:bCs/>
          <w:sz w:val="24"/>
        </w:rPr>
        <w:t>【基礎講座】</w:t>
      </w:r>
    </w:p>
    <w:p w14:paraId="6781664A" w14:textId="77777777" w:rsidR="004117F9" w:rsidRPr="004117F9" w:rsidRDefault="004117F9" w:rsidP="00C45822">
      <w:pPr>
        <w:adjustRightInd w:val="0"/>
        <w:ind w:right="141" w:firstLineChars="200" w:firstLine="480"/>
        <w:rPr>
          <w:rFonts w:ascii="ＭＳ 明朝" w:hAnsi="ＭＳ 明朝"/>
          <w:bCs/>
          <w:szCs w:val="21"/>
        </w:rPr>
      </w:pPr>
      <w:r w:rsidRPr="0056681B">
        <w:rPr>
          <w:rFonts w:ascii="ＭＳ 明朝" w:hAnsi="ＭＳ 明朝" w:hint="eastAsia"/>
          <w:bCs/>
          <w:sz w:val="24"/>
        </w:rPr>
        <w:t>「</w:t>
      </w:r>
      <w:r w:rsidRPr="004117F9">
        <w:rPr>
          <w:rFonts w:ascii="ＭＳ 明朝" w:hAnsi="ＭＳ 明朝" w:hint="eastAsia"/>
          <w:bCs/>
          <w:szCs w:val="21"/>
        </w:rPr>
        <w:t xml:space="preserve">試料前処理の基礎」 </w:t>
      </w:r>
      <w:r w:rsidR="00C45822">
        <w:rPr>
          <w:rFonts w:ascii="ＭＳ 明朝" w:hAnsi="ＭＳ 明朝" w:hint="eastAsia"/>
          <w:bCs/>
          <w:szCs w:val="21"/>
        </w:rPr>
        <w:t xml:space="preserve">　</w:t>
      </w:r>
      <w:r w:rsidR="00D270A8">
        <w:rPr>
          <w:rFonts w:ascii="ＭＳ 明朝" w:hAnsi="ＭＳ 明朝" w:hint="eastAsia"/>
          <w:bCs/>
          <w:szCs w:val="21"/>
        </w:rPr>
        <w:t xml:space="preserve">　　　　　　　　　　　　</w:t>
      </w:r>
      <w:r w:rsidRPr="004117F9">
        <w:rPr>
          <w:rFonts w:ascii="ＭＳ 明朝" w:hAnsi="ＭＳ 明朝" w:hint="eastAsia"/>
          <w:bCs/>
          <w:szCs w:val="21"/>
        </w:rPr>
        <w:t xml:space="preserve"> （麻布大学）杉田 和俊</w:t>
      </w:r>
    </w:p>
    <w:p w14:paraId="6A3E2070" w14:textId="77777777" w:rsidR="004117F9" w:rsidRPr="00C45822" w:rsidRDefault="004117F9" w:rsidP="00390D7F">
      <w:pPr>
        <w:adjustRightInd w:val="0"/>
        <w:jc w:val="left"/>
        <w:rPr>
          <w:rFonts w:ascii="ＭＳ 明朝" w:hAnsi="ＭＳ 明朝"/>
          <w:bCs/>
          <w:szCs w:val="21"/>
        </w:rPr>
      </w:pPr>
    </w:p>
    <w:p w14:paraId="6C6F56AE" w14:textId="77777777" w:rsidR="0056681B" w:rsidRDefault="004117F9" w:rsidP="00390D7F">
      <w:pPr>
        <w:adjustRightInd w:val="0"/>
        <w:ind w:left="1680" w:hangingChars="700" w:hanging="1680"/>
        <w:jc w:val="left"/>
        <w:rPr>
          <w:rFonts w:ascii="ＭＳ 明朝" w:hAnsi="ＭＳ 明朝"/>
          <w:bCs/>
          <w:szCs w:val="21"/>
        </w:rPr>
      </w:pPr>
      <w:r w:rsidRPr="0056681B">
        <w:rPr>
          <w:rFonts w:ascii="ＭＳ 明朝" w:hAnsi="ＭＳ 明朝" w:hint="eastAsia"/>
          <w:bCs/>
          <w:sz w:val="24"/>
        </w:rPr>
        <w:t>【招待講演】</w:t>
      </w:r>
    </w:p>
    <w:p w14:paraId="065D43EE" w14:textId="77777777" w:rsidR="004117F9" w:rsidRPr="004117F9" w:rsidRDefault="004117F9" w:rsidP="00C45822">
      <w:pPr>
        <w:adjustRightInd w:val="0"/>
        <w:ind w:leftChars="200" w:left="1470" w:hangingChars="500" w:hanging="1050"/>
        <w:jc w:val="left"/>
        <w:rPr>
          <w:rFonts w:ascii="ＭＳ 明朝" w:hAnsi="ＭＳ 明朝"/>
          <w:bCs/>
          <w:szCs w:val="21"/>
        </w:rPr>
      </w:pPr>
      <w:r w:rsidRPr="004117F9">
        <w:rPr>
          <w:rFonts w:ascii="ＭＳ 明朝" w:hAnsi="ＭＳ 明朝" w:hint="eastAsia"/>
          <w:bCs/>
          <w:szCs w:val="21"/>
        </w:rPr>
        <w:t xml:space="preserve">「阿蘇草地高原大気の観測からBVOCsのオゾン生成ポテンシャルを探る： TD-GC-CMFID/MS，化学発光検出，マイクロガス分析システム，SIFT-MSの活用」 </w:t>
      </w:r>
    </w:p>
    <w:p w14:paraId="4303B889" w14:textId="77777777" w:rsidR="004117F9" w:rsidRPr="004117F9" w:rsidRDefault="004117F9" w:rsidP="0056681B">
      <w:pPr>
        <w:adjustRightInd w:val="0"/>
        <w:ind w:firstLineChars="3357" w:firstLine="7050"/>
        <w:jc w:val="right"/>
        <w:rPr>
          <w:rFonts w:ascii="ＭＳ 明朝" w:hAnsi="ＭＳ 明朝"/>
          <w:bCs/>
          <w:szCs w:val="21"/>
        </w:rPr>
      </w:pPr>
      <w:r w:rsidRPr="004117F9">
        <w:rPr>
          <w:rFonts w:ascii="ＭＳ 明朝" w:hAnsi="ＭＳ 明朝" w:hint="eastAsia"/>
          <w:bCs/>
          <w:szCs w:val="21"/>
        </w:rPr>
        <w:t>（熊本大学）戸田 敬</w:t>
      </w:r>
    </w:p>
    <w:p w14:paraId="00CB26A8" w14:textId="77777777" w:rsidR="004117F9" w:rsidRPr="0056681B" w:rsidRDefault="004117F9" w:rsidP="00390D7F">
      <w:pPr>
        <w:adjustRightInd w:val="0"/>
        <w:jc w:val="left"/>
        <w:rPr>
          <w:rFonts w:ascii="ＭＳ 明朝" w:hAnsi="ＭＳ 明朝"/>
          <w:bCs/>
          <w:sz w:val="24"/>
        </w:rPr>
      </w:pPr>
      <w:r w:rsidRPr="0056681B">
        <w:rPr>
          <w:rFonts w:ascii="ＭＳ 明朝" w:hAnsi="ＭＳ 明朝" w:hint="eastAsia"/>
          <w:bCs/>
          <w:sz w:val="24"/>
        </w:rPr>
        <w:t>【技術講演】</w:t>
      </w:r>
    </w:p>
    <w:p w14:paraId="0C96A811" w14:textId="77777777" w:rsidR="004117F9" w:rsidRPr="004117F9" w:rsidRDefault="00C45822" w:rsidP="00C45822">
      <w:pPr>
        <w:adjustRightInd w:val="0"/>
        <w:jc w:val="left"/>
        <w:rPr>
          <w:rFonts w:ascii="ＭＳ 明朝" w:hAnsi="ＭＳ 明朝"/>
          <w:bCs/>
          <w:szCs w:val="21"/>
        </w:rPr>
      </w:pPr>
      <w:r>
        <w:rPr>
          <w:rFonts w:ascii="ＭＳ 明朝" w:hAnsi="ＭＳ 明朝" w:hint="eastAsia"/>
          <w:bCs/>
          <w:szCs w:val="21"/>
        </w:rPr>
        <w:t xml:space="preserve">　　</w:t>
      </w:r>
      <w:r w:rsidR="004117F9" w:rsidRPr="004117F9">
        <w:rPr>
          <w:rFonts w:ascii="ＭＳ 明朝" w:hAnsi="ＭＳ 明朝" w:hint="eastAsia"/>
          <w:bCs/>
          <w:szCs w:val="21"/>
        </w:rPr>
        <w:t>「GC分析分野におけるSPE（固相抽出）法の基礎と事例」 （</w:t>
      </w:r>
      <w:r w:rsidR="00D270A8">
        <w:rPr>
          <w:rFonts w:ascii="ＭＳ 明朝" w:hAnsi="ＭＳ 明朝" w:hint="eastAsia"/>
          <w:bCs/>
          <w:szCs w:val="21"/>
        </w:rPr>
        <w:t>ジーエル</w:t>
      </w:r>
      <w:r w:rsidR="004117F9" w:rsidRPr="004117F9">
        <w:rPr>
          <w:rFonts w:ascii="ＭＳ 明朝" w:hAnsi="ＭＳ 明朝" w:hint="eastAsia"/>
          <w:bCs/>
          <w:szCs w:val="21"/>
        </w:rPr>
        <w:t>サイエ</w:t>
      </w:r>
      <w:r w:rsidR="004117F9" w:rsidRPr="00061E08">
        <w:rPr>
          <w:rFonts w:ascii="ＭＳ 明朝" w:hAnsi="ＭＳ 明朝" w:hint="eastAsia"/>
          <w:bCs/>
          <w:szCs w:val="21"/>
        </w:rPr>
        <w:t>ンス）高柳 学</w:t>
      </w:r>
    </w:p>
    <w:p w14:paraId="0ABA4E06" w14:textId="77777777" w:rsidR="00390D7F" w:rsidRDefault="004117F9" w:rsidP="00C45822">
      <w:pPr>
        <w:adjustRightInd w:val="0"/>
        <w:ind w:firstLineChars="200" w:firstLine="420"/>
        <w:jc w:val="left"/>
        <w:rPr>
          <w:rFonts w:ascii="ＭＳ 明朝" w:hAnsi="ＭＳ 明朝"/>
          <w:bCs/>
          <w:szCs w:val="21"/>
        </w:rPr>
      </w:pPr>
      <w:r w:rsidRPr="004117F9">
        <w:rPr>
          <w:rFonts w:ascii="ＭＳ 明朝" w:hAnsi="ＭＳ 明朝" w:hint="eastAsia"/>
          <w:bCs/>
          <w:szCs w:val="21"/>
        </w:rPr>
        <w:t>「SPME（固相マイクロ抽出）の概要と新製品について」</w:t>
      </w:r>
    </w:p>
    <w:p w14:paraId="285003DA" w14:textId="77777777" w:rsidR="004117F9" w:rsidRPr="004117F9" w:rsidRDefault="004117F9" w:rsidP="0056681B">
      <w:pPr>
        <w:adjustRightInd w:val="0"/>
        <w:ind w:firstLineChars="2400" w:firstLine="5040"/>
        <w:jc w:val="right"/>
        <w:rPr>
          <w:rFonts w:ascii="ＭＳ 明朝" w:hAnsi="ＭＳ 明朝"/>
          <w:bCs/>
          <w:szCs w:val="21"/>
        </w:rPr>
      </w:pPr>
      <w:r w:rsidRPr="004117F9">
        <w:rPr>
          <w:rFonts w:ascii="ＭＳ 明朝" w:hAnsi="ＭＳ 明朝" w:hint="eastAsia"/>
          <w:bCs/>
          <w:szCs w:val="21"/>
        </w:rPr>
        <w:t>(メルク・シグマアルドリッチ）佐々木 豊</w:t>
      </w:r>
    </w:p>
    <w:p w14:paraId="20B07EDA" w14:textId="77777777" w:rsidR="004117F9" w:rsidRPr="004117F9" w:rsidRDefault="004117F9" w:rsidP="00C45822">
      <w:pPr>
        <w:adjustRightInd w:val="0"/>
        <w:ind w:firstLineChars="200" w:firstLine="420"/>
        <w:jc w:val="left"/>
        <w:rPr>
          <w:rFonts w:ascii="ＭＳ 明朝" w:hAnsi="ＭＳ 明朝"/>
          <w:bCs/>
          <w:szCs w:val="21"/>
        </w:rPr>
      </w:pPr>
      <w:r w:rsidRPr="004117F9">
        <w:rPr>
          <w:rFonts w:ascii="ＭＳ 明朝" w:hAnsi="ＭＳ 明朝" w:hint="eastAsia"/>
          <w:bCs/>
          <w:szCs w:val="21"/>
        </w:rPr>
        <w:t>「Agilent 7693Aオートサンプラが最高のサンプル前処理・注入パフォーマンスを提供」</w:t>
      </w:r>
    </w:p>
    <w:p w14:paraId="2DFF3951" w14:textId="77777777" w:rsidR="004117F9" w:rsidRPr="004117F9" w:rsidRDefault="004117F9" w:rsidP="0056681B">
      <w:pPr>
        <w:adjustRightInd w:val="0"/>
        <w:ind w:firstLineChars="2550" w:firstLine="5355"/>
        <w:jc w:val="right"/>
        <w:rPr>
          <w:rFonts w:ascii="ＭＳ 明朝" w:hAnsi="ＭＳ 明朝"/>
          <w:bCs/>
          <w:szCs w:val="21"/>
        </w:rPr>
      </w:pPr>
      <w:r w:rsidRPr="004117F9">
        <w:rPr>
          <w:rFonts w:ascii="ＭＳ 明朝" w:hAnsi="ＭＳ 明朝" w:hint="eastAsia"/>
          <w:bCs/>
          <w:szCs w:val="21"/>
        </w:rPr>
        <w:t>（アジレントテクノロジー）風間 春奈</w:t>
      </w:r>
    </w:p>
    <w:p w14:paraId="33469887" w14:textId="77777777" w:rsidR="004117F9" w:rsidRPr="004117F9" w:rsidRDefault="004117F9" w:rsidP="00C45822">
      <w:pPr>
        <w:adjustRightInd w:val="0"/>
        <w:ind w:firstLineChars="200" w:firstLine="420"/>
        <w:jc w:val="left"/>
        <w:rPr>
          <w:rFonts w:ascii="ＭＳ 明朝" w:hAnsi="ＭＳ 明朝"/>
          <w:bCs/>
          <w:szCs w:val="21"/>
        </w:rPr>
      </w:pPr>
      <w:r w:rsidRPr="004117F9">
        <w:rPr>
          <w:rFonts w:ascii="ＭＳ 明朝" w:hAnsi="ＭＳ 明朝" w:hint="eastAsia"/>
          <w:bCs/>
          <w:szCs w:val="21"/>
        </w:rPr>
        <w:t>「熱分解GCの基礎 &amp; 微量試料の分析を可能とする新スプリットレス熱分解法の紹介」</w:t>
      </w:r>
    </w:p>
    <w:p w14:paraId="365648CD" w14:textId="77777777" w:rsidR="004117F9" w:rsidRPr="004117F9" w:rsidRDefault="004117F9" w:rsidP="0056681B">
      <w:pPr>
        <w:adjustRightInd w:val="0"/>
        <w:ind w:firstLineChars="2850" w:firstLine="5985"/>
        <w:jc w:val="right"/>
        <w:rPr>
          <w:rFonts w:ascii="ＭＳ 明朝" w:hAnsi="ＭＳ 明朝"/>
          <w:bCs/>
          <w:szCs w:val="21"/>
        </w:rPr>
      </w:pPr>
      <w:r w:rsidRPr="004117F9">
        <w:rPr>
          <w:rFonts w:ascii="ＭＳ 明朝" w:hAnsi="ＭＳ 明朝" w:hint="eastAsia"/>
          <w:bCs/>
          <w:szCs w:val="21"/>
        </w:rPr>
        <w:t>（フロンティアラボ）太田 惇貴</w:t>
      </w:r>
    </w:p>
    <w:p w14:paraId="2733A2D3" w14:textId="77777777" w:rsidR="004117F9" w:rsidRPr="0056681B" w:rsidRDefault="004117F9" w:rsidP="00390D7F">
      <w:pPr>
        <w:adjustRightInd w:val="0"/>
        <w:jc w:val="left"/>
        <w:rPr>
          <w:rFonts w:ascii="ＭＳ 明朝" w:hAnsi="ＭＳ 明朝"/>
          <w:bCs/>
          <w:sz w:val="24"/>
        </w:rPr>
      </w:pPr>
      <w:r w:rsidRPr="0056681B">
        <w:rPr>
          <w:rFonts w:ascii="ＭＳ 明朝" w:hAnsi="ＭＳ 明朝" w:hint="eastAsia"/>
          <w:bCs/>
          <w:sz w:val="24"/>
        </w:rPr>
        <w:t>【技術講演</w:t>
      </w:r>
      <w:r w:rsidR="00D270A8" w:rsidRPr="0056681B">
        <w:rPr>
          <w:rFonts w:ascii="ＭＳ 明朝" w:hAnsi="ＭＳ 明朝" w:hint="eastAsia"/>
          <w:bCs/>
          <w:sz w:val="24"/>
        </w:rPr>
        <w:t>】</w:t>
      </w:r>
    </w:p>
    <w:p w14:paraId="02FA393F" w14:textId="77777777" w:rsidR="00D270A8" w:rsidRDefault="004117F9" w:rsidP="00C45822">
      <w:pPr>
        <w:adjustRightInd w:val="0"/>
        <w:ind w:firstLineChars="200" w:firstLine="420"/>
        <w:jc w:val="left"/>
        <w:rPr>
          <w:rFonts w:ascii="ＭＳ 明朝" w:hAnsi="ＭＳ 明朝"/>
          <w:bCs/>
          <w:szCs w:val="21"/>
        </w:rPr>
      </w:pPr>
      <w:r w:rsidRPr="004117F9">
        <w:rPr>
          <w:rFonts w:ascii="ＭＳ 明朝" w:hAnsi="ＭＳ 明朝" w:hint="eastAsia"/>
          <w:bCs/>
          <w:szCs w:val="21"/>
        </w:rPr>
        <w:t>「GERSTEL DHS（ダイナミックヘッドスペース）の特徴と食品香気分析への応用</w:t>
      </w:r>
    </w:p>
    <w:p w14:paraId="5472C907" w14:textId="77777777" w:rsidR="004117F9" w:rsidRPr="004117F9" w:rsidRDefault="004117F9" w:rsidP="0056681B">
      <w:pPr>
        <w:adjustRightInd w:val="0"/>
        <w:ind w:firstLineChars="1300" w:firstLine="2730"/>
        <w:rPr>
          <w:rFonts w:ascii="ＭＳ 明朝" w:hAnsi="ＭＳ 明朝"/>
          <w:bCs/>
          <w:szCs w:val="21"/>
        </w:rPr>
      </w:pPr>
      <w:r w:rsidRPr="004117F9">
        <w:rPr>
          <w:rFonts w:ascii="ＭＳ 明朝" w:hAnsi="ＭＳ 明朝" w:hint="eastAsia"/>
          <w:bCs/>
          <w:szCs w:val="21"/>
        </w:rPr>
        <w:t>『マルチモードによる感度/網羅性の向上』」（ゲステル）神田 広興</w:t>
      </w:r>
    </w:p>
    <w:p w14:paraId="5296F2A7" w14:textId="77777777" w:rsidR="004117F9" w:rsidRPr="004117F9" w:rsidRDefault="004117F9" w:rsidP="00C45822">
      <w:pPr>
        <w:adjustRightInd w:val="0"/>
        <w:ind w:firstLineChars="200" w:firstLine="420"/>
        <w:rPr>
          <w:rFonts w:ascii="ＭＳ 明朝" w:hAnsi="ＭＳ 明朝"/>
          <w:bCs/>
          <w:szCs w:val="21"/>
        </w:rPr>
      </w:pPr>
      <w:r w:rsidRPr="004117F9">
        <w:rPr>
          <w:rFonts w:ascii="ＭＳ 明朝" w:hAnsi="ＭＳ 明朝" w:hint="eastAsia"/>
          <w:bCs/>
          <w:szCs w:val="21"/>
        </w:rPr>
        <w:t>「</w:t>
      </w:r>
      <w:proofErr w:type="spellStart"/>
      <w:r w:rsidRPr="004117F9">
        <w:rPr>
          <w:rFonts w:ascii="ＭＳ 明朝" w:hAnsi="ＭＳ 明朝" w:hint="eastAsia"/>
          <w:bCs/>
          <w:szCs w:val="21"/>
        </w:rPr>
        <w:t>Entech</w:t>
      </w:r>
      <w:proofErr w:type="spellEnd"/>
      <w:r w:rsidRPr="004117F9">
        <w:rPr>
          <w:rFonts w:ascii="ＭＳ 明朝" w:hAnsi="ＭＳ 明朝" w:hint="eastAsia"/>
          <w:bCs/>
          <w:szCs w:val="21"/>
        </w:rPr>
        <w:t xml:space="preserve"> 7200A 自動濃縮装置による微量低沸点化合物の測定」（西川計測）小野 由紀子</w:t>
      </w:r>
    </w:p>
    <w:p w14:paraId="03E7CABC" w14:textId="77777777" w:rsidR="004117F9" w:rsidRPr="004117F9" w:rsidRDefault="004117F9" w:rsidP="00C45822">
      <w:pPr>
        <w:adjustRightInd w:val="0"/>
        <w:ind w:firstLineChars="200" w:firstLine="420"/>
        <w:jc w:val="left"/>
        <w:rPr>
          <w:rFonts w:ascii="ＭＳ 明朝" w:hAnsi="ＭＳ 明朝"/>
          <w:bCs/>
          <w:szCs w:val="21"/>
        </w:rPr>
      </w:pPr>
      <w:r w:rsidRPr="004117F9">
        <w:rPr>
          <w:rFonts w:ascii="ＭＳ 明朝" w:hAnsi="ＭＳ 明朝" w:hint="eastAsia"/>
          <w:bCs/>
          <w:szCs w:val="21"/>
        </w:rPr>
        <w:t>「低温濃縮装置の技術と皮膚ガス及び電池空間における微量ガス測定への応用」</w:t>
      </w:r>
    </w:p>
    <w:p w14:paraId="6E594E82" w14:textId="77777777" w:rsidR="004117F9" w:rsidRPr="004117F9" w:rsidRDefault="004117F9" w:rsidP="0056681B">
      <w:pPr>
        <w:adjustRightInd w:val="0"/>
        <w:ind w:firstLineChars="3050" w:firstLine="6405"/>
        <w:jc w:val="right"/>
        <w:rPr>
          <w:rFonts w:ascii="ＭＳ 明朝" w:hAnsi="ＭＳ 明朝"/>
          <w:bCs/>
          <w:szCs w:val="21"/>
        </w:rPr>
      </w:pPr>
      <w:r w:rsidRPr="004117F9">
        <w:rPr>
          <w:rFonts w:ascii="ＭＳ 明朝" w:hAnsi="ＭＳ 明朝" w:hint="eastAsia"/>
          <w:bCs/>
          <w:szCs w:val="21"/>
        </w:rPr>
        <w:t>（ピコデバイス）津田 孝雄</w:t>
      </w:r>
    </w:p>
    <w:p w14:paraId="7325C49D" w14:textId="77777777" w:rsidR="004117F9" w:rsidRPr="004117F9" w:rsidRDefault="004117F9" w:rsidP="00C45822">
      <w:pPr>
        <w:adjustRightInd w:val="0"/>
        <w:ind w:firstLineChars="200" w:firstLine="420"/>
        <w:jc w:val="left"/>
        <w:rPr>
          <w:rFonts w:ascii="ＭＳ 明朝" w:hAnsi="ＭＳ 明朝"/>
          <w:bCs/>
          <w:szCs w:val="21"/>
        </w:rPr>
      </w:pPr>
      <w:r w:rsidRPr="004117F9">
        <w:rPr>
          <w:rFonts w:ascii="ＭＳ 明朝" w:hAnsi="ＭＳ 明朝" w:hint="eastAsia"/>
          <w:bCs/>
          <w:szCs w:val="21"/>
        </w:rPr>
        <w:t>「固相誘導体化によるメタボローム分析の前処理とその自動化に関する最新情報」</w:t>
      </w:r>
    </w:p>
    <w:p w14:paraId="0AF4B0C0" w14:textId="77777777" w:rsidR="004117F9" w:rsidRPr="004117F9" w:rsidRDefault="004117F9" w:rsidP="0056681B">
      <w:pPr>
        <w:adjustRightInd w:val="0"/>
        <w:ind w:firstLineChars="2550" w:firstLine="5355"/>
        <w:jc w:val="right"/>
        <w:rPr>
          <w:rFonts w:ascii="ＭＳ 明朝" w:hAnsi="ＭＳ 明朝"/>
          <w:bCs/>
          <w:szCs w:val="21"/>
        </w:rPr>
      </w:pPr>
      <w:r w:rsidRPr="004117F9">
        <w:rPr>
          <w:rFonts w:ascii="ＭＳ 明朝" w:hAnsi="ＭＳ 明朝" w:hint="eastAsia"/>
          <w:bCs/>
          <w:szCs w:val="21"/>
        </w:rPr>
        <w:t>（アイエスティサイエンス）松尾 俊介</w:t>
      </w:r>
    </w:p>
    <w:p w14:paraId="682D7703" w14:textId="77777777" w:rsidR="004117F9" w:rsidRDefault="004117F9" w:rsidP="00390D7F">
      <w:pPr>
        <w:adjustRightInd w:val="0"/>
        <w:jc w:val="left"/>
        <w:rPr>
          <w:rFonts w:ascii="ＭＳ 明朝" w:hAnsi="ＭＳ 明朝"/>
          <w:bCs/>
          <w:szCs w:val="21"/>
        </w:rPr>
      </w:pPr>
    </w:p>
    <w:p w14:paraId="333B8FF3" w14:textId="77777777" w:rsidR="00BE360F" w:rsidRDefault="00BE360F" w:rsidP="00390D7F">
      <w:pPr>
        <w:adjustRightInd w:val="0"/>
        <w:jc w:val="left"/>
        <w:rPr>
          <w:rFonts w:ascii="ＭＳ 明朝" w:hAnsi="ＭＳ 明朝"/>
          <w:bCs/>
          <w:szCs w:val="21"/>
        </w:rPr>
      </w:pPr>
    </w:p>
    <w:p w14:paraId="0F0E194C" w14:textId="77777777" w:rsidR="00293E14" w:rsidRPr="004117F9" w:rsidRDefault="00293E14" w:rsidP="00390D7F">
      <w:pPr>
        <w:adjustRightInd w:val="0"/>
        <w:jc w:val="left"/>
        <w:rPr>
          <w:rFonts w:ascii="ＭＳ 明朝" w:hAnsi="ＭＳ 明朝"/>
          <w:color w:val="FF0000"/>
          <w:szCs w:val="21"/>
        </w:rPr>
      </w:pPr>
    </w:p>
    <w:p w14:paraId="2AED3F0B" w14:textId="77777777" w:rsidR="0056681B" w:rsidRPr="00E563E7" w:rsidRDefault="004117F9" w:rsidP="00390D7F">
      <w:pPr>
        <w:tabs>
          <w:tab w:val="left" w:pos="1843"/>
        </w:tabs>
        <w:adjustRightInd w:val="0"/>
        <w:jc w:val="left"/>
        <w:rPr>
          <w:rFonts w:ascii="ＭＳ 明朝" w:hAnsi="ＭＳ 明朝"/>
          <w:szCs w:val="21"/>
        </w:rPr>
      </w:pPr>
      <w:r w:rsidRPr="004117F9">
        <w:rPr>
          <w:rFonts w:ascii="ＭＳ 明朝" w:hAnsi="ＭＳ 明朝" w:hint="eastAsia"/>
          <w:szCs w:val="21"/>
        </w:rPr>
        <w:t>2023年8月25日</w:t>
      </w:r>
      <w:r w:rsidR="00E563E7">
        <w:rPr>
          <w:rFonts w:ascii="ＭＳ 明朝" w:hAnsi="ＭＳ 明朝" w:hint="eastAsia"/>
          <w:szCs w:val="21"/>
        </w:rPr>
        <w:t xml:space="preserve">　</w:t>
      </w:r>
      <w:r w:rsidR="00E563E7" w:rsidRPr="004117F9">
        <w:rPr>
          <w:rFonts w:ascii="ＭＳ 明朝" w:hAnsi="ＭＳ 明朝" w:hint="eastAsia"/>
          <w:szCs w:val="21"/>
        </w:rPr>
        <w:t>SPring-8</w:t>
      </w:r>
    </w:p>
    <w:p w14:paraId="6A9858F1" w14:textId="77777777" w:rsidR="009772FA" w:rsidRDefault="004117F9" w:rsidP="0056681B">
      <w:pPr>
        <w:tabs>
          <w:tab w:val="left" w:pos="1843"/>
        </w:tabs>
        <w:adjustRightInd w:val="0"/>
        <w:jc w:val="center"/>
        <w:rPr>
          <w:rFonts w:ascii="游ゴシック Light" w:eastAsia="游ゴシック Light" w:hAnsi="游ゴシック Light"/>
          <w:b/>
          <w:bCs/>
          <w:sz w:val="28"/>
          <w:szCs w:val="28"/>
        </w:rPr>
      </w:pPr>
      <w:r>
        <w:rPr>
          <w:rFonts w:ascii="游ゴシック Light" w:eastAsia="游ゴシック Light" w:hAnsi="游ゴシック Light" w:hint="eastAsia"/>
          <w:b/>
          <w:bCs/>
          <w:sz w:val="28"/>
          <w:szCs w:val="28"/>
        </w:rPr>
        <w:t>「第383回ガスクロマトグラフィー研究懇談会講演会・見学会」</w:t>
      </w:r>
    </w:p>
    <w:p w14:paraId="71990E7B" w14:textId="77777777" w:rsidR="004117F9" w:rsidRDefault="004117F9" w:rsidP="00390D7F">
      <w:pPr>
        <w:tabs>
          <w:tab w:val="left" w:pos="1843"/>
        </w:tabs>
        <w:adjustRightInd w:val="0"/>
        <w:ind w:firstLineChars="1000" w:firstLine="2800"/>
        <w:jc w:val="left"/>
        <w:rPr>
          <w:rFonts w:ascii="游ゴシック Light" w:eastAsia="游ゴシック Light" w:hAnsi="游ゴシック Light"/>
          <w:sz w:val="28"/>
          <w:szCs w:val="28"/>
        </w:rPr>
      </w:pPr>
      <w:r>
        <w:rPr>
          <w:rFonts w:ascii="游ゴシック Light" w:eastAsia="游ゴシック Light" w:hAnsi="游ゴシック Light" w:hint="eastAsia"/>
          <w:sz w:val="28"/>
          <w:szCs w:val="28"/>
        </w:rPr>
        <w:t>SPring-8 大型放射光施設</w:t>
      </w:r>
    </w:p>
    <w:p w14:paraId="17CD8B55" w14:textId="40E0B9E8" w:rsidR="00C45822" w:rsidRDefault="00C45822" w:rsidP="00C45822">
      <w:pPr>
        <w:tabs>
          <w:tab w:val="left" w:pos="1843"/>
        </w:tabs>
        <w:adjustRightInd w:val="0"/>
        <w:jc w:val="left"/>
        <w:rPr>
          <w:rFonts w:ascii="ＭＳ 明朝" w:hAnsi="ＭＳ 明朝"/>
          <w:szCs w:val="21"/>
        </w:rPr>
      </w:pPr>
      <w:r w:rsidRPr="0056681B">
        <w:rPr>
          <w:rFonts w:ascii="ＭＳ 明朝" w:hAnsi="ＭＳ 明朝" w:hint="eastAsia"/>
          <w:sz w:val="24"/>
        </w:rPr>
        <w:t>【主題講演】</w:t>
      </w:r>
    </w:p>
    <w:p w14:paraId="4366FF17" w14:textId="77777777" w:rsidR="004117F9" w:rsidRPr="004117F9" w:rsidRDefault="004117F9" w:rsidP="00C45822">
      <w:pPr>
        <w:tabs>
          <w:tab w:val="left" w:pos="1843"/>
        </w:tabs>
        <w:adjustRightInd w:val="0"/>
        <w:ind w:firstLineChars="200" w:firstLine="420"/>
        <w:jc w:val="left"/>
        <w:rPr>
          <w:rFonts w:ascii="ＭＳ 明朝" w:hAnsi="ＭＳ 明朝"/>
          <w:szCs w:val="21"/>
        </w:rPr>
      </w:pPr>
      <w:r w:rsidRPr="004117F9">
        <w:rPr>
          <w:rFonts w:ascii="ＭＳ 明朝" w:hAnsi="ＭＳ 明朝" w:hint="eastAsia"/>
          <w:szCs w:val="21"/>
        </w:rPr>
        <w:t>「SPring-8と理研RSC法科学研究グループの研究開発」</w:t>
      </w:r>
    </w:p>
    <w:p w14:paraId="6154EC92" w14:textId="77777777" w:rsidR="004117F9" w:rsidRPr="004117F9" w:rsidRDefault="004117F9" w:rsidP="0056681B">
      <w:pPr>
        <w:tabs>
          <w:tab w:val="left" w:pos="1843"/>
        </w:tabs>
        <w:adjustRightInd w:val="0"/>
        <w:ind w:firstLineChars="750" w:firstLine="1575"/>
        <w:jc w:val="right"/>
        <w:rPr>
          <w:rFonts w:ascii="ＭＳ 明朝" w:hAnsi="ＭＳ 明朝"/>
          <w:szCs w:val="21"/>
        </w:rPr>
      </w:pPr>
      <w:r w:rsidRPr="004117F9">
        <w:rPr>
          <w:rFonts w:ascii="ＭＳ 明朝" w:hAnsi="ＭＳ 明朝" w:hint="eastAsia"/>
          <w:szCs w:val="21"/>
        </w:rPr>
        <w:t>（国研）理化学研究所 放射光科学研究センター 法科学研究グループ 瀬戸康雄</w:t>
      </w:r>
    </w:p>
    <w:p w14:paraId="1204875E" w14:textId="77777777" w:rsidR="00390D7F" w:rsidRDefault="00390D7F" w:rsidP="00390D7F">
      <w:pPr>
        <w:tabs>
          <w:tab w:val="left" w:pos="1843"/>
        </w:tabs>
        <w:adjustRightInd w:val="0"/>
        <w:jc w:val="left"/>
        <w:rPr>
          <w:rFonts w:ascii="ＭＳ 明朝" w:hAnsi="ＭＳ 明朝"/>
          <w:szCs w:val="21"/>
        </w:rPr>
      </w:pPr>
    </w:p>
    <w:p w14:paraId="52C9CAF5" w14:textId="77777777" w:rsidR="00C45822" w:rsidRDefault="004117F9" w:rsidP="00C45822">
      <w:pPr>
        <w:tabs>
          <w:tab w:val="left" w:pos="1843"/>
        </w:tabs>
        <w:adjustRightInd w:val="0"/>
        <w:ind w:firstLineChars="200" w:firstLine="420"/>
        <w:jc w:val="left"/>
        <w:rPr>
          <w:rFonts w:ascii="ＭＳ 明朝" w:hAnsi="ＭＳ 明朝"/>
          <w:szCs w:val="21"/>
        </w:rPr>
      </w:pPr>
      <w:r w:rsidRPr="004117F9">
        <w:rPr>
          <w:rFonts w:ascii="ＭＳ 明朝" w:hAnsi="ＭＳ 明朝" w:hint="eastAsia"/>
          <w:szCs w:val="21"/>
        </w:rPr>
        <w:t>「SACLAと構造生物学」</w:t>
      </w:r>
      <w:r w:rsidR="00C45822">
        <w:rPr>
          <w:rFonts w:ascii="ＭＳ 明朝" w:hAnsi="ＭＳ 明朝" w:hint="eastAsia"/>
          <w:szCs w:val="21"/>
        </w:rPr>
        <w:t xml:space="preserve">　　　　　</w:t>
      </w:r>
      <w:r w:rsidRPr="004117F9">
        <w:rPr>
          <w:rFonts w:ascii="ＭＳ 明朝" w:hAnsi="ＭＳ 明朝" w:hint="eastAsia"/>
          <w:szCs w:val="21"/>
        </w:rPr>
        <w:t xml:space="preserve">（国研）理化学研究所 放射光科学研究センター </w:t>
      </w:r>
    </w:p>
    <w:p w14:paraId="227C007B" w14:textId="77777777" w:rsidR="004117F9" w:rsidRPr="004117F9" w:rsidRDefault="004117F9" w:rsidP="00C45822">
      <w:pPr>
        <w:tabs>
          <w:tab w:val="left" w:pos="1843"/>
        </w:tabs>
        <w:adjustRightInd w:val="0"/>
        <w:ind w:firstLineChars="700" w:firstLine="1470"/>
        <w:jc w:val="right"/>
        <w:rPr>
          <w:rFonts w:ascii="ＭＳ 明朝" w:hAnsi="ＭＳ 明朝"/>
          <w:szCs w:val="21"/>
        </w:rPr>
      </w:pPr>
      <w:r w:rsidRPr="004117F9">
        <w:rPr>
          <w:rFonts w:ascii="ＭＳ 明朝" w:hAnsi="ＭＳ 明朝" w:hint="eastAsia"/>
          <w:szCs w:val="21"/>
        </w:rPr>
        <w:t>SACLAビームライン基盤グループ 菅原道泰</w:t>
      </w:r>
    </w:p>
    <w:p w14:paraId="0A2B429B" w14:textId="77777777" w:rsidR="00390D7F" w:rsidRDefault="00390D7F" w:rsidP="00390D7F">
      <w:pPr>
        <w:tabs>
          <w:tab w:val="left" w:pos="1843"/>
        </w:tabs>
        <w:adjustRightInd w:val="0"/>
        <w:jc w:val="left"/>
        <w:rPr>
          <w:rFonts w:ascii="ＭＳ 明朝" w:hAnsi="ＭＳ 明朝"/>
          <w:szCs w:val="21"/>
        </w:rPr>
      </w:pPr>
    </w:p>
    <w:p w14:paraId="38A6F892" w14:textId="77777777" w:rsidR="004117F9" w:rsidRPr="004117F9" w:rsidRDefault="004117F9" w:rsidP="00C45822">
      <w:pPr>
        <w:tabs>
          <w:tab w:val="left" w:pos="1843"/>
        </w:tabs>
        <w:adjustRightInd w:val="0"/>
        <w:ind w:firstLineChars="200" w:firstLine="420"/>
        <w:jc w:val="left"/>
        <w:rPr>
          <w:rFonts w:ascii="ＭＳ 明朝" w:hAnsi="ＭＳ 明朝"/>
          <w:szCs w:val="21"/>
        </w:rPr>
      </w:pPr>
      <w:r w:rsidRPr="004117F9">
        <w:rPr>
          <w:rFonts w:ascii="ＭＳ 明朝" w:hAnsi="ＭＳ 明朝" w:hint="eastAsia"/>
          <w:szCs w:val="21"/>
        </w:rPr>
        <w:t>「ビールの香りに寄与するチオール化合物の新規前駆体型の発見」</w:t>
      </w:r>
    </w:p>
    <w:p w14:paraId="789ABEB8" w14:textId="77777777" w:rsidR="004117F9" w:rsidRPr="004117F9" w:rsidRDefault="004117F9" w:rsidP="0056681B">
      <w:pPr>
        <w:tabs>
          <w:tab w:val="left" w:pos="1843"/>
        </w:tabs>
        <w:adjustRightInd w:val="0"/>
        <w:ind w:firstLineChars="2950" w:firstLine="6195"/>
        <w:jc w:val="right"/>
        <w:rPr>
          <w:rFonts w:ascii="ＭＳ 明朝" w:hAnsi="ＭＳ 明朝"/>
          <w:szCs w:val="21"/>
        </w:rPr>
      </w:pPr>
      <w:r w:rsidRPr="004117F9">
        <w:rPr>
          <w:rFonts w:ascii="ＭＳ 明朝" w:hAnsi="ＭＳ 明朝" w:hint="eastAsia"/>
          <w:szCs w:val="21"/>
        </w:rPr>
        <w:t>（独）酒類総合研究所 岸本徹</w:t>
      </w:r>
    </w:p>
    <w:p w14:paraId="63939632" w14:textId="77777777" w:rsidR="004117F9" w:rsidRPr="00C45822" w:rsidRDefault="00D270A8" w:rsidP="00390D7F">
      <w:pPr>
        <w:tabs>
          <w:tab w:val="left" w:pos="1843"/>
        </w:tabs>
        <w:adjustRightInd w:val="0"/>
        <w:jc w:val="left"/>
        <w:rPr>
          <w:rFonts w:ascii="ＭＳ 明朝" w:hAnsi="ＭＳ 明朝"/>
          <w:sz w:val="28"/>
          <w:szCs w:val="28"/>
        </w:rPr>
      </w:pPr>
      <w:r w:rsidRPr="00C45822">
        <w:rPr>
          <w:rFonts w:ascii="ＭＳ 明朝" w:hAnsi="ＭＳ 明朝" w:hint="eastAsia"/>
          <w:sz w:val="28"/>
          <w:szCs w:val="28"/>
        </w:rPr>
        <w:t>【</w:t>
      </w:r>
      <w:r w:rsidR="004117F9" w:rsidRPr="00C45822">
        <w:rPr>
          <w:rFonts w:ascii="ＭＳ 明朝" w:hAnsi="ＭＳ 明朝" w:hint="eastAsia"/>
          <w:sz w:val="28"/>
          <w:szCs w:val="28"/>
        </w:rPr>
        <w:t>見学会</w:t>
      </w:r>
      <w:r w:rsidRPr="00C45822">
        <w:rPr>
          <w:rFonts w:ascii="ＭＳ 明朝" w:hAnsi="ＭＳ 明朝" w:hint="eastAsia"/>
          <w:sz w:val="28"/>
          <w:szCs w:val="28"/>
        </w:rPr>
        <w:t>】</w:t>
      </w:r>
    </w:p>
    <w:p w14:paraId="2FF5F806" w14:textId="77777777" w:rsidR="004117F9" w:rsidRPr="004117F9" w:rsidRDefault="004117F9" w:rsidP="00C45822">
      <w:pPr>
        <w:tabs>
          <w:tab w:val="left" w:pos="1843"/>
        </w:tabs>
        <w:adjustRightInd w:val="0"/>
        <w:ind w:firstLineChars="200" w:firstLine="420"/>
        <w:jc w:val="left"/>
        <w:rPr>
          <w:rFonts w:ascii="ＭＳ 明朝" w:hAnsi="ＭＳ 明朝"/>
          <w:szCs w:val="21"/>
        </w:rPr>
      </w:pPr>
      <w:r w:rsidRPr="004117F9">
        <w:rPr>
          <w:rFonts w:ascii="ＭＳ 明朝" w:hAnsi="ＭＳ 明朝" w:hint="eastAsia"/>
          <w:szCs w:val="21"/>
        </w:rPr>
        <w:t>SPring-8/SACLAビームライン</w:t>
      </w:r>
    </w:p>
    <w:p w14:paraId="0A38BB53" w14:textId="77777777" w:rsidR="004117F9" w:rsidRPr="004117F9" w:rsidRDefault="004117F9" w:rsidP="00C45822">
      <w:pPr>
        <w:tabs>
          <w:tab w:val="left" w:pos="1843"/>
        </w:tabs>
        <w:adjustRightInd w:val="0"/>
        <w:ind w:firstLineChars="200" w:firstLine="420"/>
        <w:jc w:val="left"/>
        <w:rPr>
          <w:rFonts w:ascii="ＭＳ 明朝" w:hAnsi="ＭＳ 明朝"/>
          <w:szCs w:val="21"/>
        </w:rPr>
      </w:pPr>
      <w:r w:rsidRPr="004117F9">
        <w:rPr>
          <w:rFonts w:ascii="ＭＳ 明朝" w:hAnsi="ＭＳ 明朝" w:hint="eastAsia"/>
          <w:szCs w:val="21"/>
        </w:rPr>
        <w:t>物理化学研究棟法科学研究グループ実験室</w:t>
      </w:r>
    </w:p>
    <w:p w14:paraId="3D771B05" w14:textId="77777777" w:rsidR="004117F9" w:rsidRPr="00BE360F" w:rsidRDefault="004117F9" w:rsidP="00390D7F">
      <w:pPr>
        <w:tabs>
          <w:tab w:val="left" w:pos="1843"/>
        </w:tabs>
        <w:adjustRightInd w:val="0"/>
        <w:jc w:val="left"/>
        <w:rPr>
          <w:rFonts w:ascii="ＭＳ 明朝" w:hAnsi="ＭＳ 明朝"/>
          <w:color w:val="FF0000"/>
          <w:szCs w:val="21"/>
        </w:rPr>
      </w:pPr>
    </w:p>
    <w:p w14:paraId="1D546DAE" w14:textId="77777777" w:rsidR="00B83D5B" w:rsidRPr="0079776B" w:rsidRDefault="00B83D5B" w:rsidP="00B83D5B">
      <w:pPr>
        <w:tabs>
          <w:tab w:val="left" w:pos="1560"/>
          <w:tab w:val="right" w:pos="9072"/>
        </w:tabs>
        <w:adjustRightInd w:val="0"/>
        <w:spacing w:line="0" w:lineRule="atLeast"/>
        <w:jc w:val="left"/>
        <w:rPr>
          <w:rFonts w:ascii="ＭＳ 明朝" w:hAnsi="ＭＳ 明朝"/>
          <w:szCs w:val="21"/>
        </w:rPr>
      </w:pPr>
      <w:r w:rsidRPr="0079776B">
        <w:rPr>
          <w:rFonts w:ascii="ＭＳ 明朝" w:hAnsi="ＭＳ 明朝" w:hint="eastAsia"/>
          <w:szCs w:val="21"/>
        </w:rPr>
        <w:lastRenderedPageBreak/>
        <w:t>2023年9月13日 熊本城ホール</w:t>
      </w:r>
    </w:p>
    <w:p w14:paraId="4B005E0A" w14:textId="77777777" w:rsidR="00B83D5B" w:rsidRPr="0079776B" w:rsidRDefault="00B83D5B" w:rsidP="00B83D5B">
      <w:pPr>
        <w:tabs>
          <w:tab w:val="left" w:pos="1560"/>
          <w:tab w:val="right" w:pos="9072"/>
        </w:tabs>
        <w:adjustRightInd w:val="0"/>
        <w:spacing w:line="0" w:lineRule="atLeast"/>
        <w:jc w:val="center"/>
        <w:rPr>
          <w:rFonts w:ascii="ＭＳ 明朝" w:hAnsi="ＭＳ 明朝"/>
          <w:b/>
          <w:bCs/>
          <w:sz w:val="28"/>
          <w:szCs w:val="28"/>
        </w:rPr>
      </w:pPr>
      <w:r w:rsidRPr="0079776B">
        <w:rPr>
          <w:rFonts w:ascii="ＭＳ 明朝" w:hAnsi="ＭＳ 明朝" w:hint="eastAsia"/>
          <w:b/>
          <w:bCs/>
          <w:sz w:val="28"/>
          <w:szCs w:val="28"/>
        </w:rPr>
        <w:t>「日本分析化学会第72年会」－講演会－</w:t>
      </w:r>
    </w:p>
    <w:p w14:paraId="68247774" w14:textId="77777777" w:rsidR="00B83D5B" w:rsidRPr="00BE360F" w:rsidRDefault="00B83D5B" w:rsidP="00B83D5B">
      <w:pPr>
        <w:tabs>
          <w:tab w:val="left" w:pos="1560"/>
          <w:tab w:val="right" w:pos="9072"/>
        </w:tabs>
        <w:adjustRightInd w:val="0"/>
        <w:spacing w:line="0" w:lineRule="atLeast"/>
        <w:jc w:val="left"/>
        <w:rPr>
          <w:rFonts w:ascii="ＭＳ 明朝" w:hAnsi="ＭＳ 明朝"/>
          <w:color w:val="FF0000"/>
          <w:szCs w:val="21"/>
        </w:rPr>
      </w:pPr>
    </w:p>
    <w:p w14:paraId="5A078477" w14:textId="77777777" w:rsidR="00B83D5B" w:rsidRPr="0079776B" w:rsidRDefault="00B83D5B" w:rsidP="00B83D5B">
      <w:pPr>
        <w:tabs>
          <w:tab w:val="left" w:pos="1560"/>
          <w:tab w:val="right" w:pos="9072"/>
        </w:tabs>
        <w:adjustRightInd w:val="0"/>
        <w:spacing w:line="0" w:lineRule="atLeast"/>
        <w:ind w:firstLineChars="200" w:firstLine="420"/>
        <w:jc w:val="left"/>
        <w:rPr>
          <w:rFonts w:ascii="ＭＳ 明朝" w:hAnsi="ＭＳ 明朝"/>
          <w:szCs w:val="21"/>
        </w:rPr>
      </w:pPr>
      <w:r w:rsidRPr="0079776B">
        <w:rPr>
          <w:rFonts w:ascii="ＭＳ 明朝" w:hAnsi="ＭＳ 明朝" w:hint="eastAsia"/>
          <w:szCs w:val="21"/>
        </w:rPr>
        <w:t>講演題目「自動同定定量 デー タベース法を用いた</w:t>
      </w:r>
    </w:p>
    <w:p w14:paraId="6D71B593" w14:textId="77777777" w:rsidR="00B83D5B" w:rsidRPr="0079776B" w:rsidRDefault="00B83D5B" w:rsidP="00B83D5B">
      <w:pPr>
        <w:tabs>
          <w:tab w:val="left" w:pos="1980"/>
          <w:tab w:val="right" w:pos="9072"/>
        </w:tabs>
        <w:adjustRightInd w:val="0"/>
        <w:spacing w:line="0" w:lineRule="atLeast"/>
        <w:ind w:firstLineChars="100" w:firstLine="210"/>
        <w:jc w:val="left"/>
        <w:rPr>
          <w:rFonts w:ascii="ＭＳ 明朝" w:hAnsi="ＭＳ 明朝"/>
          <w:szCs w:val="21"/>
        </w:rPr>
      </w:pPr>
      <w:r w:rsidRPr="0079776B">
        <w:rPr>
          <w:rFonts w:ascii="ＭＳ 明朝" w:hAnsi="ＭＳ 明朝"/>
          <w:szCs w:val="21"/>
        </w:rPr>
        <w:tab/>
      </w:r>
      <w:r w:rsidRPr="0079776B">
        <w:rPr>
          <w:rFonts w:ascii="ＭＳ 明朝" w:hAnsi="ＭＳ 明朝" w:hint="eastAsia"/>
          <w:szCs w:val="21"/>
        </w:rPr>
        <w:t>1500種の化学物質のハイスループット分析」（北九州市立大）門 上 希和夫</w:t>
      </w:r>
    </w:p>
    <w:p w14:paraId="3E4FBB45" w14:textId="77777777" w:rsidR="00D270A8" w:rsidRPr="00BE360F" w:rsidRDefault="00D270A8" w:rsidP="00390D7F">
      <w:pPr>
        <w:tabs>
          <w:tab w:val="left" w:pos="1843"/>
        </w:tabs>
        <w:adjustRightInd w:val="0"/>
        <w:jc w:val="left"/>
        <w:rPr>
          <w:rFonts w:ascii="ＭＳ 明朝" w:hAnsi="ＭＳ 明朝"/>
          <w:color w:val="FF0000"/>
          <w:szCs w:val="21"/>
        </w:rPr>
      </w:pPr>
    </w:p>
    <w:p w14:paraId="13D00B14" w14:textId="77777777" w:rsidR="00B83D5B" w:rsidRDefault="00B83D5B" w:rsidP="00390D7F">
      <w:pPr>
        <w:tabs>
          <w:tab w:val="left" w:pos="1843"/>
        </w:tabs>
        <w:adjustRightInd w:val="0"/>
        <w:jc w:val="left"/>
        <w:rPr>
          <w:rFonts w:ascii="ＭＳ 明朝" w:hAnsi="ＭＳ 明朝"/>
          <w:szCs w:val="21"/>
        </w:rPr>
      </w:pPr>
    </w:p>
    <w:p w14:paraId="2F45BCE8" w14:textId="77777777" w:rsidR="00B83D5B" w:rsidRPr="004117F9" w:rsidRDefault="00B83D5B" w:rsidP="00390D7F">
      <w:pPr>
        <w:tabs>
          <w:tab w:val="left" w:pos="1843"/>
        </w:tabs>
        <w:adjustRightInd w:val="0"/>
        <w:jc w:val="left"/>
        <w:rPr>
          <w:rFonts w:ascii="ＭＳ 明朝" w:hAnsi="ＭＳ 明朝"/>
          <w:szCs w:val="21"/>
        </w:rPr>
      </w:pPr>
    </w:p>
    <w:p w14:paraId="216CE46E" w14:textId="77777777" w:rsidR="0056681B" w:rsidRDefault="004117F9" w:rsidP="0056681B">
      <w:pPr>
        <w:adjustRightInd w:val="0"/>
        <w:jc w:val="left"/>
        <w:rPr>
          <w:rFonts w:ascii="ＭＳ 明朝" w:hAnsi="ＭＳ 明朝"/>
          <w:szCs w:val="21"/>
        </w:rPr>
      </w:pPr>
      <w:r w:rsidRPr="004117F9">
        <w:rPr>
          <w:rFonts w:ascii="ＭＳ 明朝" w:hAnsi="ＭＳ 明朝" w:hint="eastAsia"/>
          <w:szCs w:val="21"/>
        </w:rPr>
        <w:t>2023年11月30日</w:t>
      </w:r>
      <w:r w:rsidR="00E563E7">
        <w:rPr>
          <w:rFonts w:ascii="ＭＳ 明朝" w:hAnsi="ＭＳ 明朝" w:hint="eastAsia"/>
          <w:szCs w:val="21"/>
        </w:rPr>
        <w:t xml:space="preserve">　北とぴあ</w:t>
      </w:r>
    </w:p>
    <w:p w14:paraId="698402C3" w14:textId="77777777" w:rsidR="00C92960" w:rsidRDefault="00C92960" w:rsidP="0056681B">
      <w:pPr>
        <w:adjustRightInd w:val="0"/>
        <w:jc w:val="center"/>
        <w:rPr>
          <w:rFonts w:ascii="游ゴシック Light" w:eastAsia="游ゴシック Light" w:hAnsi="游ゴシック Light"/>
          <w:b/>
          <w:bCs/>
          <w:sz w:val="28"/>
          <w:szCs w:val="28"/>
          <w:lang w:eastAsia="zh-CN"/>
        </w:rPr>
      </w:pPr>
      <w:r>
        <w:rPr>
          <w:rFonts w:ascii="游ゴシック Light" w:eastAsia="游ゴシック Light" w:hAnsi="游ゴシック Light" w:hint="eastAsia"/>
          <w:b/>
          <w:bCs/>
          <w:sz w:val="28"/>
          <w:szCs w:val="28"/>
          <w:lang w:eastAsia="zh-CN"/>
        </w:rPr>
        <w:t>「</w:t>
      </w:r>
      <w:r w:rsidR="004117F9">
        <w:rPr>
          <w:rFonts w:ascii="游ゴシック Light" w:eastAsia="游ゴシック Light" w:hAnsi="游ゴシック Light" w:hint="eastAsia"/>
          <w:b/>
          <w:bCs/>
          <w:sz w:val="28"/>
          <w:szCs w:val="28"/>
          <w:lang w:eastAsia="zh-CN"/>
        </w:rPr>
        <w:t>第385回ガスクロマトグラフィー研究懇談会特別講演会</w:t>
      </w:r>
      <w:r>
        <w:rPr>
          <w:rFonts w:ascii="游ゴシック Light" w:eastAsia="游ゴシック Light" w:hAnsi="游ゴシック Light" w:hint="eastAsia"/>
          <w:b/>
          <w:bCs/>
          <w:sz w:val="28"/>
          <w:szCs w:val="28"/>
          <w:lang w:eastAsia="zh-CN"/>
        </w:rPr>
        <w:t>」</w:t>
      </w:r>
    </w:p>
    <w:p w14:paraId="086AD287" w14:textId="77777777" w:rsidR="004117F9" w:rsidRDefault="00B83D5B" w:rsidP="0056681B">
      <w:pPr>
        <w:tabs>
          <w:tab w:val="left" w:pos="1843"/>
        </w:tabs>
        <w:adjustRightInd w:val="0"/>
        <w:jc w:val="center"/>
        <w:rPr>
          <w:rFonts w:ascii="游ゴシック Light" w:eastAsia="游ゴシック Light" w:hAnsi="游ゴシック Light"/>
          <w:b/>
          <w:bCs/>
          <w:sz w:val="28"/>
          <w:szCs w:val="28"/>
          <w:lang w:eastAsia="zh-CN"/>
        </w:rPr>
      </w:pPr>
      <w:r>
        <w:rPr>
          <w:rFonts w:ascii="游ゴシック Light" w:eastAsia="游ゴシック Light" w:hAnsi="游ゴシック Light" w:hint="eastAsia"/>
          <w:b/>
          <w:bCs/>
          <w:sz w:val="28"/>
          <w:szCs w:val="28"/>
        </w:rPr>
        <w:t>主題</w:t>
      </w:r>
      <w:r w:rsidR="004117F9">
        <w:rPr>
          <w:rFonts w:ascii="游ゴシック Light" w:eastAsia="游ゴシック Light" w:hAnsi="游ゴシック Light" w:hint="eastAsia"/>
          <w:b/>
          <w:bCs/>
          <w:sz w:val="28"/>
          <w:szCs w:val="28"/>
          <w:lang w:eastAsia="zh-CN"/>
        </w:rPr>
        <w:t>「工業製品の発展と共に活躍するガスクロマトグラフィー」</w:t>
      </w:r>
    </w:p>
    <w:p w14:paraId="051B36CD" w14:textId="77777777" w:rsidR="004117F9" w:rsidRDefault="004117F9" w:rsidP="0056681B">
      <w:pPr>
        <w:tabs>
          <w:tab w:val="left" w:pos="1843"/>
        </w:tabs>
        <w:adjustRightInd w:val="0"/>
        <w:jc w:val="center"/>
        <w:rPr>
          <w:rFonts w:ascii="游ゴシック Light" w:eastAsia="游ゴシック Light" w:hAnsi="游ゴシック Light"/>
          <w:b/>
          <w:bCs/>
          <w:sz w:val="28"/>
          <w:szCs w:val="28"/>
          <w:lang w:eastAsia="zh-CN"/>
        </w:rPr>
      </w:pPr>
      <w:r>
        <w:rPr>
          <w:rFonts w:ascii="游ゴシック Light" w:eastAsia="游ゴシック Light" w:hAnsi="游ゴシック Light" w:hint="eastAsia"/>
          <w:b/>
          <w:bCs/>
          <w:sz w:val="28"/>
          <w:szCs w:val="28"/>
          <w:lang w:eastAsia="zh-CN"/>
        </w:rPr>
        <w:t>― 関連材料の管理や調査におけるGCの役割と展望 ―</w:t>
      </w:r>
    </w:p>
    <w:p w14:paraId="0011FAF8" w14:textId="77777777" w:rsidR="008E53C7" w:rsidRDefault="008E53C7" w:rsidP="004117F9">
      <w:pPr>
        <w:tabs>
          <w:tab w:val="left" w:pos="1845"/>
        </w:tabs>
        <w:adjustRightInd w:val="0"/>
        <w:jc w:val="left"/>
        <w:rPr>
          <w:rFonts w:ascii="ＭＳ 明朝" w:hAnsi="ＭＳ 明朝"/>
          <w:szCs w:val="21"/>
        </w:rPr>
      </w:pPr>
    </w:p>
    <w:p w14:paraId="4CD59AD0" w14:textId="77777777" w:rsidR="0056681B" w:rsidRDefault="004117F9" w:rsidP="0056681B">
      <w:pPr>
        <w:tabs>
          <w:tab w:val="left" w:pos="1845"/>
        </w:tabs>
        <w:adjustRightInd w:val="0"/>
        <w:rPr>
          <w:rFonts w:ascii="ＭＳ 明朝" w:hAnsi="ＭＳ 明朝"/>
          <w:sz w:val="24"/>
        </w:rPr>
      </w:pPr>
      <w:r w:rsidRPr="0056681B">
        <w:rPr>
          <w:rFonts w:ascii="ＭＳ 明朝" w:hAnsi="ＭＳ 明朝" w:hint="eastAsia"/>
          <w:sz w:val="24"/>
        </w:rPr>
        <w:t>【主題講演】</w:t>
      </w:r>
    </w:p>
    <w:p w14:paraId="39A10989" w14:textId="77777777" w:rsidR="004117F9" w:rsidRPr="004117F9" w:rsidRDefault="004117F9" w:rsidP="00C45822">
      <w:pPr>
        <w:tabs>
          <w:tab w:val="left" w:pos="1845"/>
        </w:tabs>
        <w:adjustRightInd w:val="0"/>
        <w:ind w:firstLineChars="200" w:firstLine="420"/>
        <w:jc w:val="left"/>
        <w:rPr>
          <w:rFonts w:ascii="ＭＳ 明朝" w:hAnsi="ＭＳ 明朝"/>
          <w:szCs w:val="21"/>
        </w:rPr>
      </w:pPr>
      <w:r w:rsidRPr="004117F9">
        <w:rPr>
          <w:rFonts w:ascii="ＭＳ 明朝" w:hAnsi="ＭＳ 明朝" w:hint="eastAsia"/>
          <w:szCs w:val="21"/>
        </w:rPr>
        <w:t>食品用器具・容器包装の試験検査について</w:t>
      </w:r>
      <w:r w:rsidR="00390D7F">
        <w:rPr>
          <w:rFonts w:ascii="ＭＳ 明朝" w:hAnsi="ＭＳ 明朝" w:hint="eastAsia"/>
          <w:szCs w:val="21"/>
        </w:rPr>
        <w:t xml:space="preserve"> </w:t>
      </w:r>
      <w:r w:rsidR="00390D7F">
        <w:rPr>
          <w:rFonts w:ascii="ＭＳ 明朝" w:hAnsi="ＭＳ 明朝"/>
          <w:szCs w:val="21"/>
        </w:rPr>
        <w:t xml:space="preserve"> </w:t>
      </w:r>
      <w:r w:rsidR="0056681B">
        <w:rPr>
          <w:rFonts w:ascii="ＭＳ 明朝" w:hAnsi="ＭＳ 明朝" w:hint="eastAsia"/>
          <w:szCs w:val="21"/>
        </w:rPr>
        <w:t xml:space="preserve">　　</w:t>
      </w:r>
      <w:r w:rsidR="00390D7F">
        <w:rPr>
          <w:rFonts w:ascii="ＭＳ 明朝" w:hAnsi="ＭＳ 明朝"/>
          <w:szCs w:val="21"/>
        </w:rPr>
        <w:t xml:space="preserve">  </w:t>
      </w:r>
      <w:r w:rsidR="00C45822">
        <w:rPr>
          <w:rFonts w:ascii="ＭＳ 明朝" w:hAnsi="ＭＳ 明朝" w:hint="eastAsia"/>
          <w:szCs w:val="21"/>
        </w:rPr>
        <w:t xml:space="preserve">　　　</w:t>
      </w:r>
      <w:r w:rsidR="0079776B">
        <w:rPr>
          <w:rFonts w:ascii="ＭＳ 明朝" w:hAnsi="ＭＳ 明朝" w:hint="eastAsia"/>
          <w:szCs w:val="21"/>
        </w:rPr>
        <w:t xml:space="preserve">　　</w:t>
      </w:r>
      <w:r w:rsidR="00C45822">
        <w:rPr>
          <w:rFonts w:ascii="ＭＳ 明朝" w:hAnsi="ＭＳ 明朝" w:hint="eastAsia"/>
          <w:szCs w:val="21"/>
        </w:rPr>
        <w:t xml:space="preserve">　</w:t>
      </w:r>
      <w:r w:rsidR="00390D7F">
        <w:rPr>
          <w:rFonts w:ascii="ＭＳ 明朝" w:hAnsi="ＭＳ 明朝"/>
          <w:szCs w:val="21"/>
        </w:rPr>
        <w:t xml:space="preserve"> </w:t>
      </w:r>
      <w:r w:rsidRPr="004117F9">
        <w:rPr>
          <w:rFonts w:ascii="ＭＳ 明朝" w:hAnsi="ＭＳ 明朝" w:hint="eastAsia"/>
          <w:szCs w:val="21"/>
        </w:rPr>
        <w:t>（カデラ薬品）金子 令子</w:t>
      </w:r>
    </w:p>
    <w:p w14:paraId="71F7AA6D" w14:textId="77777777" w:rsidR="00C45822" w:rsidRDefault="00C45822" w:rsidP="00C45822">
      <w:pPr>
        <w:tabs>
          <w:tab w:val="left" w:pos="1845"/>
        </w:tabs>
        <w:adjustRightInd w:val="0"/>
        <w:ind w:firstLineChars="100" w:firstLine="210"/>
        <w:jc w:val="left"/>
        <w:rPr>
          <w:rFonts w:ascii="ＭＳ 明朝" w:hAnsi="ＭＳ 明朝"/>
          <w:szCs w:val="21"/>
        </w:rPr>
      </w:pPr>
    </w:p>
    <w:p w14:paraId="455219C0" w14:textId="77777777" w:rsidR="00390D7F" w:rsidRDefault="004117F9" w:rsidP="00C45822">
      <w:pPr>
        <w:tabs>
          <w:tab w:val="left" w:pos="1845"/>
        </w:tabs>
        <w:adjustRightInd w:val="0"/>
        <w:ind w:firstLineChars="200" w:firstLine="420"/>
        <w:jc w:val="left"/>
        <w:rPr>
          <w:rFonts w:ascii="ＭＳ 明朝" w:hAnsi="ＭＳ 明朝"/>
          <w:szCs w:val="21"/>
        </w:rPr>
      </w:pPr>
      <w:r w:rsidRPr="004117F9">
        <w:rPr>
          <w:rFonts w:ascii="ＭＳ 明朝" w:hAnsi="ＭＳ 明朝" w:hint="eastAsia"/>
          <w:szCs w:val="21"/>
        </w:rPr>
        <w:t>食品用器具・容器包装ポジティブリスト制度について</w:t>
      </w:r>
    </w:p>
    <w:p w14:paraId="79B2A1DB" w14:textId="77777777" w:rsidR="004117F9" w:rsidRDefault="004117F9" w:rsidP="0056681B">
      <w:pPr>
        <w:tabs>
          <w:tab w:val="left" w:pos="1845"/>
        </w:tabs>
        <w:adjustRightInd w:val="0"/>
        <w:ind w:firstLineChars="2500" w:firstLine="5250"/>
        <w:jc w:val="right"/>
        <w:rPr>
          <w:rFonts w:ascii="ＭＳ 明朝" w:hAnsi="ＭＳ 明朝"/>
          <w:szCs w:val="21"/>
        </w:rPr>
      </w:pPr>
      <w:r w:rsidRPr="004117F9">
        <w:rPr>
          <w:rFonts w:ascii="ＭＳ 明朝" w:hAnsi="ＭＳ 明朝" w:hint="eastAsia"/>
          <w:szCs w:val="21"/>
        </w:rPr>
        <w:t>（（一財）化学研究評価機構）梶原 健世</w:t>
      </w:r>
    </w:p>
    <w:p w14:paraId="54F836DC" w14:textId="77777777" w:rsidR="00E563E7" w:rsidRPr="004117F9" w:rsidRDefault="00E563E7" w:rsidP="0056681B">
      <w:pPr>
        <w:tabs>
          <w:tab w:val="left" w:pos="1845"/>
        </w:tabs>
        <w:adjustRightInd w:val="0"/>
        <w:ind w:firstLineChars="2500" w:firstLine="5250"/>
        <w:jc w:val="right"/>
        <w:rPr>
          <w:rFonts w:ascii="ＭＳ 明朝" w:hAnsi="ＭＳ 明朝"/>
          <w:szCs w:val="21"/>
        </w:rPr>
      </w:pPr>
    </w:p>
    <w:p w14:paraId="515D69C4" w14:textId="77777777" w:rsidR="004117F9" w:rsidRPr="004117F9" w:rsidRDefault="004117F9" w:rsidP="00C45822">
      <w:pPr>
        <w:tabs>
          <w:tab w:val="left" w:pos="1845"/>
        </w:tabs>
        <w:adjustRightInd w:val="0"/>
        <w:ind w:firstLineChars="200" w:firstLine="420"/>
        <w:jc w:val="left"/>
        <w:rPr>
          <w:rFonts w:ascii="ＭＳ 明朝" w:hAnsi="ＭＳ 明朝"/>
          <w:szCs w:val="21"/>
        </w:rPr>
      </w:pPr>
      <w:r w:rsidRPr="004117F9">
        <w:rPr>
          <w:rFonts w:ascii="ＭＳ 明朝" w:hAnsi="ＭＳ 明朝" w:hint="eastAsia"/>
          <w:szCs w:val="21"/>
        </w:rPr>
        <w:t>臭気分析におけるGC-MSと多変量解析の活用</w:t>
      </w:r>
      <w:r w:rsidR="00390D7F">
        <w:rPr>
          <w:rFonts w:ascii="ＭＳ 明朝" w:hAnsi="ＭＳ 明朝" w:hint="eastAsia"/>
          <w:szCs w:val="21"/>
        </w:rPr>
        <w:t xml:space="preserve"> </w:t>
      </w:r>
      <w:r w:rsidR="00390D7F">
        <w:rPr>
          <w:rFonts w:ascii="ＭＳ 明朝" w:hAnsi="ＭＳ 明朝"/>
          <w:szCs w:val="21"/>
        </w:rPr>
        <w:t xml:space="preserve"> </w:t>
      </w:r>
      <w:r w:rsidR="00C45822">
        <w:rPr>
          <w:rFonts w:ascii="ＭＳ 明朝" w:hAnsi="ＭＳ 明朝"/>
          <w:szCs w:val="21"/>
        </w:rPr>
        <w:t xml:space="preserve">    </w:t>
      </w:r>
      <w:r w:rsidR="00390D7F">
        <w:rPr>
          <w:rFonts w:ascii="ＭＳ 明朝" w:hAnsi="ＭＳ 明朝" w:hint="eastAsia"/>
          <w:szCs w:val="21"/>
        </w:rPr>
        <w:t xml:space="preserve">　</w:t>
      </w:r>
      <w:r w:rsidR="00C45822">
        <w:rPr>
          <w:rFonts w:ascii="ＭＳ 明朝" w:hAnsi="ＭＳ 明朝" w:hint="eastAsia"/>
          <w:szCs w:val="21"/>
        </w:rPr>
        <w:t xml:space="preserve"> </w:t>
      </w:r>
      <w:r w:rsidR="00C45822">
        <w:rPr>
          <w:rFonts w:ascii="ＭＳ 明朝" w:hAnsi="ＭＳ 明朝"/>
          <w:szCs w:val="21"/>
        </w:rPr>
        <w:t xml:space="preserve">        </w:t>
      </w:r>
      <w:r w:rsidR="00390D7F">
        <w:rPr>
          <w:rFonts w:ascii="ＭＳ 明朝" w:hAnsi="ＭＳ 明朝" w:hint="eastAsia"/>
          <w:szCs w:val="21"/>
        </w:rPr>
        <w:t xml:space="preserve">　</w:t>
      </w:r>
      <w:r w:rsidRPr="004117F9">
        <w:rPr>
          <w:rFonts w:ascii="ＭＳ 明朝" w:hAnsi="ＭＳ 明朝" w:hint="eastAsia"/>
          <w:szCs w:val="21"/>
        </w:rPr>
        <w:t>（日産アーク）</w:t>
      </w:r>
      <w:r w:rsidR="009B34F1" w:rsidRPr="00061E08">
        <w:rPr>
          <w:rFonts w:ascii="ＭＳ 明朝" w:hAnsi="ＭＳ 明朝" w:hint="eastAsia"/>
          <w:szCs w:val="21"/>
        </w:rPr>
        <w:t>沼田</w:t>
      </w:r>
      <w:r w:rsidRPr="00061E08">
        <w:rPr>
          <w:rFonts w:ascii="ＭＳ 明朝" w:hAnsi="ＭＳ 明朝" w:hint="eastAsia"/>
          <w:szCs w:val="21"/>
        </w:rPr>
        <w:t xml:space="preserve"> </w:t>
      </w:r>
      <w:r w:rsidR="009B34F1" w:rsidRPr="00061E08">
        <w:rPr>
          <w:rFonts w:ascii="ＭＳ 明朝" w:hAnsi="ＭＳ 明朝" w:hint="eastAsia"/>
          <w:szCs w:val="21"/>
        </w:rPr>
        <w:t>俊充</w:t>
      </w:r>
    </w:p>
    <w:p w14:paraId="07AF67DD" w14:textId="77777777" w:rsidR="00390D7F" w:rsidRDefault="00390D7F" w:rsidP="004117F9">
      <w:pPr>
        <w:tabs>
          <w:tab w:val="left" w:pos="1845"/>
        </w:tabs>
        <w:adjustRightInd w:val="0"/>
        <w:jc w:val="left"/>
        <w:rPr>
          <w:rFonts w:ascii="ＭＳ 明朝" w:hAnsi="ＭＳ 明朝"/>
          <w:szCs w:val="21"/>
        </w:rPr>
      </w:pPr>
    </w:p>
    <w:p w14:paraId="6F302CB9" w14:textId="77777777" w:rsidR="004117F9" w:rsidRPr="004117F9" w:rsidRDefault="004117F9" w:rsidP="004117F9">
      <w:pPr>
        <w:tabs>
          <w:tab w:val="left" w:pos="1845"/>
        </w:tabs>
        <w:adjustRightInd w:val="0"/>
        <w:jc w:val="left"/>
        <w:rPr>
          <w:rFonts w:ascii="ＭＳ 明朝" w:hAnsi="ＭＳ 明朝"/>
          <w:szCs w:val="21"/>
        </w:rPr>
      </w:pPr>
    </w:p>
    <w:p w14:paraId="2630B230" w14:textId="77777777" w:rsidR="004117F9" w:rsidRPr="004117F9" w:rsidRDefault="004117F9" w:rsidP="00C45822">
      <w:pPr>
        <w:tabs>
          <w:tab w:val="left" w:pos="1845"/>
        </w:tabs>
        <w:adjustRightInd w:val="0"/>
        <w:ind w:firstLineChars="200" w:firstLine="420"/>
        <w:jc w:val="left"/>
        <w:rPr>
          <w:rFonts w:ascii="ＭＳ 明朝" w:hAnsi="ＭＳ 明朝"/>
          <w:szCs w:val="21"/>
        </w:rPr>
      </w:pPr>
      <w:r w:rsidRPr="004117F9">
        <w:rPr>
          <w:rFonts w:ascii="ＭＳ 明朝" w:hAnsi="ＭＳ 明朝" w:hint="eastAsia"/>
          <w:szCs w:val="21"/>
        </w:rPr>
        <w:t>熱分解GC/MSによる大気マイクロプラスチックの分析</w:t>
      </w:r>
      <w:r w:rsidR="008E53C7">
        <w:rPr>
          <w:rFonts w:ascii="ＭＳ 明朝" w:hAnsi="ＭＳ 明朝" w:hint="eastAsia"/>
          <w:szCs w:val="21"/>
        </w:rPr>
        <w:t xml:space="preserve"> </w:t>
      </w:r>
      <w:r w:rsidR="008E53C7">
        <w:rPr>
          <w:rFonts w:ascii="ＭＳ 明朝" w:hAnsi="ＭＳ 明朝"/>
          <w:szCs w:val="21"/>
        </w:rPr>
        <w:t xml:space="preserve">       </w:t>
      </w:r>
      <w:r w:rsidR="00C45822">
        <w:rPr>
          <w:rFonts w:ascii="ＭＳ 明朝" w:hAnsi="ＭＳ 明朝"/>
          <w:szCs w:val="21"/>
        </w:rPr>
        <w:t xml:space="preserve">    </w:t>
      </w:r>
      <w:r w:rsidR="008E53C7">
        <w:rPr>
          <w:rFonts w:ascii="ＭＳ 明朝" w:hAnsi="ＭＳ 明朝"/>
          <w:szCs w:val="21"/>
        </w:rPr>
        <w:t xml:space="preserve"> </w:t>
      </w:r>
      <w:r w:rsidRPr="004117F9">
        <w:rPr>
          <w:rFonts w:ascii="ＭＳ 明朝" w:hAnsi="ＭＳ 明朝" w:hint="eastAsia"/>
          <w:szCs w:val="21"/>
        </w:rPr>
        <w:t>（徳島大学）水口 仁志</w:t>
      </w:r>
    </w:p>
    <w:p w14:paraId="3530B461" w14:textId="77777777" w:rsidR="00390D7F" w:rsidRDefault="00390D7F" w:rsidP="004117F9">
      <w:pPr>
        <w:tabs>
          <w:tab w:val="left" w:pos="1845"/>
        </w:tabs>
        <w:adjustRightInd w:val="0"/>
        <w:jc w:val="left"/>
        <w:rPr>
          <w:rFonts w:ascii="ＭＳ 明朝" w:hAnsi="ＭＳ 明朝"/>
          <w:szCs w:val="21"/>
        </w:rPr>
      </w:pPr>
    </w:p>
    <w:p w14:paraId="2884B805" w14:textId="77777777" w:rsidR="004117F9" w:rsidRPr="004117F9" w:rsidRDefault="004117F9" w:rsidP="00C45822">
      <w:pPr>
        <w:tabs>
          <w:tab w:val="left" w:pos="1845"/>
        </w:tabs>
        <w:adjustRightInd w:val="0"/>
        <w:ind w:firstLineChars="200" w:firstLine="420"/>
        <w:jc w:val="left"/>
        <w:rPr>
          <w:rFonts w:ascii="ＭＳ 明朝" w:hAnsi="ＭＳ 明朝"/>
          <w:szCs w:val="21"/>
        </w:rPr>
      </w:pPr>
      <w:r w:rsidRPr="004117F9">
        <w:rPr>
          <w:rFonts w:ascii="ＭＳ 明朝" w:hAnsi="ＭＳ 明朝" w:hint="eastAsia"/>
          <w:szCs w:val="21"/>
        </w:rPr>
        <w:t>ケミカルリサイクルプロセス開発への熱分解ガスクロマトグラフィーの応用</w:t>
      </w:r>
    </w:p>
    <w:p w14:paraId="069455F0" w14:textId="77777777" w:rsidR="00293E14" w:rsidRDefault="004117F9" w:rsidP="008E53C7">
      <w:pPr>
        <w:tabs>
          <w:tab w:val="left" w:pos="1845"/>
        </w:tabs>
        <w:adjustRightInd w:val="0"/>
        <w:ind w:firstLineChars="3200" w:firstLine="6720"/>
        <w:jc w:val="right"/>
        <w:rPr>
          <w:rFonts w:ascii="ＭＳ 明朝" w:hAnsi="ＭＳ 明朝"/>
          <w:szCs w:val="21"/>
        </w:rPr>
      </w:pPr>
      <w:r w:rsidRPr="004117F9">
        <w:rPr>
          <w:rFonts w:ascii="ＭＳ 明朝" w:hAnsi="ＭＳ 明朝" w:hint="eastAsia"/>
          <w:szCs w:val="21"/>
        </w:rPr>
        <w:t>（東北大学）熊谷 将吾</w:t>
      </w:r>
    </w:p>
    <w:p w14:paraId="03B17B8F" w14:textId="77777777" w:rsidR="004117F9" w:rsidRDefault="004117F9" w:rsidP="00C01FA5">
      <w:pPr>
        <w:tabs>
          <w:tab w:val="left" w:pos="1845"/>
        </w:tabs>
        <w:adjustRightInd w:val="0"/>
        <w:jc w:val="left"/>
        <w:rPr>
          <w:rFonts w:ascii="ＭＳ 明朝" w:hAnsi="ＭＳ 明朝"/>
          <w:szCs w:val="21"/>
        </w:rPr>
      </w:pPr>
    </w:p>
    <w:p w14:paraId="4ADDC63C" w14:textId="77777777" w:rsidR="0056681B" w:rsidRDefault="0056681B" w:rsidP="00C01FA5">
      <w:pPr>
        <w:tabs>
          <w:tab w:val="left" w:pos="1845"/>
        </w:tabs>
        <w:adjustRightInd w:val="0"/>
        <w:jc w:val="left"/>
        <w:rPr>
          <w:rFonts w:ascii="ＭＳ 明朝" w:hAnsi="ＭＳ 明朝"/>
          <w:szCs w:val="21"/>
        </w:rPr>
      </w:pPr>
    </w:p>
    <w:p w14:paraId="390AC8DC" w14:textId="77777777" w:rsidR="0056681B" w:rsidRPr="0056681B" w:rsidRDefault="0056681B" w:rsidP="0056681B">
      <w:pPr>
        <w:adjustRightInd w:val="0"/>
        <w:jc w:val="left"/>
        <w:rPr>
          <w:rFonts w:ascii="ＭＳ 明朝" w:hAnsi="ＭＳ 明朝"/>
          <w:bCs/>
          <w:sz w:val="24"/>
        </w:rPr>
      </w:pPr>
      <w:r w:rsidRPr="0056681B">
        <w:rPr>
          <w:rFonts w:ascii="ＭＳ 明朝" w:hAnsi="ＭＳ 明朝" w:hint="eastAsia"/>
          <w:bCs/>
          <w:sz w:val="24"/>
        </w:rPr>
        <w:t>【技術講演】</w:t>
      </w:r>
    </w:p>
    <w:p w14:paraId="6DC86A53" w14:textId="77777777" w:rsidR="0056681B" w:rsidRPr="004117F9" w:rsidRDefault="0056681B" w:rsidP="00C45822">
      <w:pPr>
        <w:tabs>
          <w:tab w:val="left" w:pos="1845"/>
        </w:tabs>
        <w:adjustRightInd w:val="0"/>
        <w:ind w:firstLineChars="200" w:firstLine="420"/>
        <w:jc w:val="left"/>
        <w:rPr>
          <w:rFonts w:ascii="ＭＳ 明朝" w:hAnsi="ＭＳ 明朝"/>
          <w:szCs w:val="21"/>
        </w:rPr>
      </w:pPr>
      <w:r w:rsidRPr="004117F9">
        <w:rPr>
          <w:rFonts w:ascii="ＭＳ 明朝" w:hAnsi="ＭＳ 明朝" w:hint="eastAsia"/>
          <w:szCs w:val="21"/>
        </w:rPr>
        <w:t>食品用器具・容器包装添加剤分析用データベースのご紹介</w:t>
      </w:r>
    </w:p>
    <w:p w14:paraId="3CA3DA27" w14:textId="77777777" w:rsidR="0056681B" w:rsidRPr="004117F9" w:rsidRDefault="0056681B" w:rsidP="00C45822">
      <w:pPr>
        <w:tabs>
          <w:tab w:val="left" w:pos="1845"/>
        </w:tabs>
        <w:adjustRightInd w:val="0"/>
        <w:ind w:firstLineChars="2350" w:firstLine="4935"/>
        <w:jc w:val="left"/>
        <w:rPr>
          <w:rFonts w:ascii="ＭＳ 明朝" w:hAnsi="ＭＳ 明朝"/>
          <w:szCs w:val="21"/>
        </w:rPr>
      </w:pPr>
      <w:r w:rsidRPr="004117F9">
        <w:rPr>
          <w:rFonts w:ascii="ＭＳ 明朝" w:hAnsi="ＭＳ 明朝" w:hint="eastAsia"/>
          <w:szCs w:val="21"/>
        </w:rPr>
        <w:t xml:space="preserve">　（アジレント・テクノロジー）風間 春奈</w:t>
      </w:r>
    </w:p>
    <w:p w14:paraId="74F4E880" w14:textId="77777777" w:rsidR="0056681B" w:rsidRPr="004117F9" w:rsidRDefault="0056681B" w:rsidP="00C45822">
      <w:pPr>
        <w:tabs>
          <w:tab w:val="left" w:pos="1845"/>
        </w:tabs>
        <w:adjustRightInd w:val="0"/>
        <w:ind w:firstLineChars="200" w:firstLine="420"/>
        <w:jc w:val="left"/>
        <w:rPr>
          <w:rFonts w:ascii="ＭＳ 明朝" w:hAnsi="ＭＳ 明朝"/>
          <w:szCs w:val="21"/>
        </w:rPr>
      </w:pPr>
      <w:r w:rsidRPr="004117F9">
        <w:rPr>
          <w:rFonts w:ascii="ＭＳ 明朝" w:hAnsi="ＭＳ 明朝" w:hint="eastAsia"/>
          <w:szCs w:val="21"/>
        </w:rPr>
        <w:t>工業製品分析のための加熱脱着装置の開発</w:t>
      </w:r>
      <w:r>
        <w:rPr>
          <w:rFonts w:ascii="ＭＳ 明朝" w:hAnsi="ＭＳ 明朝"/>
          <w:szCs w:val="21"/>
        </w:rPr>
        <w:t xml:space="preserve"> </w:t>
      </w:r>
      <w:r w:rsidR="00C45822">
        <w:rPr>
          <w:rFonts w:ascii="ＭＳ 明朝" w:hAnsi="ＭＳ 明朝"/>
          <w:szCs w:val="21"/>
        </w:rPr>
        <w:t xml:space="preserve"> </w:t>
      </w:r>
      <w:r>
        <w:rPr>
          <w:rFonts w:ascii="ＭＳ 明朝" w:hAnsi="ＭＳ 明朝"/>
          <w:szCs w:val="21"/>
        </w:rPr>
        <w:t xml:space="preserve">  </w:t>
      </w:r>
      <w:r w:rsidR="00C45822">
        <w:rPr>
          <w:rFonts w:ascii="ＭＳ 明朝" w:hAnsi="ＭＳ 明朝"/>
          <w:szCs w:val="21"/>
        </w:rPr>
        <w:t xml:space="preserve">             </w:t>
      </w:r>
      <w:r>
        <w:rPr>
          <w:rFonts w:ascii="ＭＳ 明朝" w:hAnsi="ＭＳ 明朝"/>
          <w:szCs w:val="21"/>
        </w:rPr>
        <w:t xml:space="preserve">  </w:t>
      </w:r>
      <w:r w:rsidRPr="004117F9">
        <w:rPr>
          <w:rFonts w:ascii="ＭＳ 明朝" w:hAnsi="ＭＳ 明朝" w:hint="eastAsia"/>
          <w:szCs w:val="21"/>
        </w:rPr>
        <w:t>（日本分析工業）大栗 直毅</w:t>
      </w:r>
    </w:p>
    <w:p w14:paraId="72886AA3" w14:textId="77777777" w:rsidR="0056681B" w:rsidRPr="004117F9" w:rsidRDefault="0056681B" w:rsidP="00C45822">
      <w:pPr>
        <w:tabs>
          <w:tab w:val="left" w:pos="1845"/>
        </w:tabs>
        <w:adjustRightInd w:val="0"/>
        <w:ind w:firstLineChars="200" w:firstLine="420"/>
        <w:jc w:val="left"/>
        <w:rPr>
          <w:rFonts w:ascii="ＭＳ 明朝" w:hAnsi="ＭＳ 明朝"/>
          <w:szCs w:val="21"/>
        </w:rPr>
      </w:pPr>
      <w:r w:rsidRPr="004117F9">
        <w:rPr>
          <w:rFonts w:ascii="ＭＳ 明朝" w:hAnsi="ＭＳ 明朝" w:hint="eastAsia"/>
          <w:szCs w:val="21"/>
        </w:rPr>
        <w:t>GC/MS異臭分析システムの紹介</w:t>
      </w:r>
      <w:r>
        <w:rPr>
          <w:rFonts w:ascii="ＭＳ 明朝" w:hAnsi="ＭＳ 明朝" w:hint="eastAsia"/>
          <w:szCs w:val="21"/>
        </w:rPr>
        <w:t xml:space="preserve">　　　　　　</w:t>
      </w:r>
      <w:r w:rsidR="00C45822">
        <w:rPr>
          <w:rFonts w:ascii="ＭＳ 明朝" w:hAnsi="ＭＳ 明朝" w:hint="eastAsia"/>
          <w:szCs w:val="21"/>
        </w:rPr>
        <w:t xml:space="preserve"> </w:t>
      </w:r>
      <w:r>
        <w:rPr>
          <w:rFonts w:ascii="ＭＳ 明朝" w:hAnsi="ＭＳ 明朝" w:hint="eastAsia"/>
          <w:szCs w:val="21"/>
        </w:rPr>
        <w:t xml:space="preserve">　　</w:t>
      </w:r>
      <w:r w:rsidR="00C45822">
        <w:rPr>
          <w:rFonts w:ascii="ＭＳ 明朝" w:hAnsi="ＭＳ 明朝" w:hint="eastAsia"/>
          <w:szCs w:val="21"/>
        </w:rPr>
        <w:t xml:space="preserve"> </w:t>
      </w:r>
      <w:r w:rsidR="00C45822">
        <w:rPr>
          <w:rFonts w:ascii="ＭＳ 明朝" w:hAnsi="ＭＳ 明朝"/>
          <w:szCs w:val="21"/>
        </w:rPr>
        <w:t xml:space="preserve">           </w:t>
      </w:r>
      <w:r>
        <w:rPr>
          <w:rFonts w:ascii="ＭＳ 明朝" w:hAnsi="ＭＳ 明朝" w:hint="eastAsia"/>
          <w:szCs w:val="21"/>
        </w:rPr>
        <w:t xml:space="preserve">　</w:t>
      </w:r>
      <w:r w:rsidRPr="004117F9">
        <w:rPr>
          <w:rFonts w:ascii="ＭＳ 明朝" w:hAnsi="ＭＳ 明朝" w:hint="eastAsia"/>
          <w:szCs w:val="21"/>
        </w:rPr>
        <w:t>（島津製作所）内山 新士</w:t>
      </w:r>
    </w:p>
    <w:p w14:paraId="766FDE08" w14:textId="77777777" w:rsidR="0056681B" w:rsidRPr="004117F9" w:rsidRDefault="0056681B" w:rsidP="00C45822">
      <w:pPr>
        <w:tabs>
          <w:tab w:val="left" w:pos="1845"/>
        </w:tabs>
        <w:adjustRightInd w:val="0"/>
        <w:ind w:firstLineChars="200" w:firstLine="420"/>
        <w:jc w:val="left"/>
        <w:rPr>
          <w:rFonts w:ascii="ＭＳ 明朝" w:hAnsi="ＭＳ 明朝"/>
          <w:szCs w:val="21"/>
        </w:rPr>
      </w:pPr>
      <w:r w:rsidRPr="004117F9">
        <w:rPr>
          <w:rFonts w:ascii="ＭＳ 明朝" w:hAnsi="ＭＳ 明朝" w:hint="eastAsia"/>
          <w:szCs w:val="21"/>
        </w:rPr>
        <w:t>GC-TOFMS専用自動構造解析</w:t>
      </w:r>
      <w:r>
        <w:rPr>
          <w:rFonts w:ascii="ＭＳ 明朝" w:hAnsi="ＭＳ 明朝" w:hint="eastAsia"/>
          <w:szCs w:val="21"/>
        </w:rPr>
        <w:t>ｿﾌﾄｳｴｱ</w:t>
      </w:r>
      <w:r w:rsidRPr="004117F9">
        <w:rPr>
          <w:rFonts w:ascii="ＭＳ 明朝" w:hAnsi="ＭＳ 明朝" w:hint="eastAsia"/>
          <w:szCs w:val="21"/>
        </w:rPr>
        <w:t>を用いた製品中異物の差異分析</w:t>
      </w:r>
      <w:r>
        <w:rPr>
          <w:rFonts w:ascii="ＭＳ 明朝" w:hAnsi="ＭＳ 明朝" w:hint="eastAsia"/>
          <w:szCs w:val="21"/>
        </w:rPr>
        <w:t>・</w:t>
      </w:r>
      <w:r w:rsidRPr="004117F9">
        <w:rPr>
          <w:rFonts w:ascii="ＭＳ 明朝" w:hAnsi="ＭＳ 明朝" w:hint="eastAsia"/>
          <w:szCs w:val="21"/>
        </w:rPr>
        <w:t>構造解析</w:t>
      </w:r>
    </w:p>
    <w:p w14:paraId="3CA5CB9F" w14:textId="77777777" w:rsidR="0056681B" w:rsidRPr="004117F9" w:rsidRDefault="0056681B" w:rsidP="00C45822">
      <w:pPr>
        <w:tabs>
          <w:tab w:val="left" w:pos="1845"/>
        </w:tabs>
        <w:adjustRightInd w:val="0"/>
        <w:ind w:firstLineChars="3250" w:firstLine="6825"/>
        <w:jc w:val="left"/>
        <w:rPr>
          <w:rFonts w:ascii="ＭＳ 明朝" w:hAnsi="ＭＳ 明朝"/>
          <w:szCs w:val="21"/>
        </w:rPr>
      </w:pPr>
      <w:r w:rsidRPr="004117F9">
        <w:rPr>
          <w:rFonts w:ascii="ＭＳ 明朝" w:hAnsi="ＭＳ 明朝" w:hint="eastAsia"/>
          <w:szCs w:val="21"/>
        </w:rPr>
        <w:t>（日本電子）生方 正章</w:t>
      </w:r>
    </w:p>
    <w:p w14:paraId="3F817033" w14:textId="77777777" w:rsidR="0056681B" w:rsidRPr="004117F9" w:rsidRDefault="0056681B" w:rsidP="00C45822">
      <w:pPr>
        <w:tabs>
          <w:tab w:val="left" w:pos="1845"/>
        </w:tabs>
        <w:adjustRightInd w:val="0"/>
        <w:ind w:firstLineChars="200" w:firstLine="420"/>
        <w:jc w:val="left"/>
        <w:rPr>
          <w:rFonts w:ascii="ＭＳ 明朝" w:hAnsi="ＭＳ 明朝"/>
          <w:szCs w:val="21"/>
        </w:rPr>
      </w:pPr>
      <w:r w:rsidRPr="004117F9">
        <w:rPr>
          <w:rFonts w:ascii="ＭＳ 明朝" w:hAnsi="ＭＳ 明朝" w:hint="eastAsia"/>
          <w:szCs w:val="21"/>
        </w:rPr>
        <w:t>窒素キャリヤーガスを用いるGCと熱分解GC/MSの基礎検討</w:t>
      </w:r>
    </w:p>
    <w:p w14:paraId="63BA1B68" w14:textId="77777777" w:rsidR="008E53C7" w:rsidRPr="004117F9" w:rsidRDefault="008E53C7" w:rsidP="00C45822">
      <w:pPr>
        <w:tabs>
          <w:tab w:val="left" w:pos="1845"/>
        </w:tabs>
        <w:adjustRightInd w:val="0"/>
        <w:ind w:firstLineChars="2750" w:firstLine="5775"/>
        <w:jc w:val="left"/>
        <w:rPr>
          <w:rFonts w:ascii="ＭＳ 明朝" w:hAnsi="ＭＳ 明朝"/>
          <w:szCs w:val="21"/>
        </w:rPr>
      </w:pPr>
      <w:r w:rsidRPr="004117F9">
        <w:rPr>
          <w:rFonts w:ascii="ＭＳ 明朝" w:hAnsi="ＭＳ 明朝" w:hint="eastAsia"/>
          <w:szCs w:val="21"/>
        </w:rPr>
        <w:t>（フロンティア・ラボ）松枝 真依</w:t>
      </w:r>
    </w:p>
    <w:p w14:paraId="75BA5E89" w14:textId="77777777" w:rsidR="0056681B" w:rsidRDefault="0056681B" w:rsidP="00C01FA5">
      <w:pPr>
        <w:tabs>
          <w:tab w:val="left" w:pos="1845"/>
        </w:tabs>
        <w:adjustRightInd w:val="0"/>
        <w:jc w:val="left"/>
        <w:rPr>
          <w:rFonts w:ascii="ＭＳ 明朝" w:hAnsi="ＭＳ 明朝"/>
          <w:szCs w:val="21"/>
        </w:rPr>
      </w:pPr>
    </w:p>
    <w:p w14:paraId="09C9B458" w14:textId="77777777" w:rsidR="00390D7F" w:rsidRDefault="00390D7F" w:rsidP="00390D7F">
      <w:pPr>
        <w:rPr>
          <w:rFonts w:ascii="ＭＳ 明朝" w:eastAsia="DengXian" w:hAnsi="ＭＳ 明朝"/>
          <w:color w:val="FF0000"/>
          <w:szCs w:val="21"/>
          <w:lang w:eastAsia="zh-CN"/>
        </w:rPr>
      </w:pPr>
    </w:p>
    <w:p w14:paraId="1A185024" w14:textId="77777777" w:rsidR="003F0C18" w:rsidRPr="00061E08" w:rsidRDefault="003F0C18" w:rsidP="00390D7F">
      <w:pPr>
        <w:rPr>
          <w:rFonts w:ascii="ＭＳ 明朝" w:hAnsi="ＭＳ 明朝"/>
          <w:szCs w:val="21"/>
          <w:lang w:eastAsia="zh-CN"/>
        </w:rPr>
      </w:pPr>
      <w:r w:rsidRPr="00061E08">
        <w:rPr>
          <w:rFonts w:ascii="ＭＳ 明朝" w:hAnsi="ＭＳ 明朝" w:hint="eastAsia"/>
          <w:szCs w:val="21"/>
          <w:lang w:eastAsia="zh-CN"/>
        </w:rPr>
        <w:t>参加人数</w:t>
      </w:r>
    </w:p>
    <w:p w14:paraId="31C72316" w14:textId="77777777" w:rsidR="003F0C18" w:rsidRPr="00061E08" w:rsidRDefault="003F0C18" w:rsidP="00C01FA5">
      <w:pPr>
        <w:rPr>
          <w:rFonts w:ascii="ＭＳ 明朝" w:hAnsi="ＭＳ 明朝"/>
          <w:szCs w:val="21"/>
        </w:rPr>
      </w:pPr>
      <w:r w:rsidRPr="00061E08">
        <w:rPr>
          <w:rFonts w:ascii="ＭＳ 明朝" w:hAnsi="ＭＳ 明朝" w:hint="eastAsia"/>
          <w:szCs w:val="21"/>
          <w:lang w:eastAsia="zh-CN"/>
        </w:rPr>
        <w:t>第</w:t>
      </w:r>
      <w:r w:rsidR="00B83D5B" w:rsidRPr="00061E08">
        <w:rPr>
          <w:rFonts w:ascii="ＭＳ 明朝" w:hAnsi="ＭＳ 明朝" w:hint="eastAsia"/>
          <w:szCs w:val="21"/>
        </w:rPr>
        <w:t>3</w:t>
      </w:r>
      <w:r w:rsidR="00390D7F" w:rsidRPr="00061E08">
        <w:rPr>
          <w:rFonts w:ascii="ＭＳ 明朝" w:hAnsi="ＭＳ 明朝" w:hint="eastAsia"/>
          <w:szCs w:val="21"/>
        </w:rPr>
        <w:t>8</w:t>
      </w:r>
      <w:r w:rsidR="00B32607" w:rsidRPr="00061E08">
        <w:rPr>
          <w:rFonts w:ascii="ＭＳ 明朝" w:hAnsi="ＭＳ 明朝" w:hint="eastAsia"/>
          <w:szCs w:val="21"/>
        </w:rPr>
        <w:t>2</w:t>
      </w:r>
      <w:r w:rsidRPr="00061E08">
        <w:rPr>
          <w:rFonts w:ascii="ＭＳ 明朝" w:hAnsi="ＭＳ 明朝" w:hint="eastAsia"/>
          <w:szCs w:val="21"/>
          <w:lang w:eastAsia="zh-CN"/>
        </w:rPr>
        <w:t xml:space="preserve">回　</w:t>
      </w:r>
      <w:r w:rsidR="00061E08" w:rsidRPr="00061E08">
        <w:rPr>
          <w:rFonts w:ascii="ＭＳ 明朝" w:hAnsi="ＭＳ 明朝" w:hint="eastAsia"/>
          <w:szCs w:val="21"/>
        </w:rPr>
        <w:t>87名</w:t>
      </w:r>
      <w:r w:rsidR="00B32607" w:rsidRPr="00061E08">
        <w:rPr>
          <w:rFonts w:ascii="ＭＳ 明朝" w:hAnsi="ＭＳ 明朝" w:hint="eastAsia"/>
          <w:szCs w:val="21"/>
        </w:rPr>
        <w:t xml:space="preserve">　</w:t>
      </w:r>
      <w:r w:rsidR="00061E08" w:rsidRPr="00061E08">
        <w:rPr>
          <w:rFonts w:ascii="ＭＳ 明朝" w:hAnsi="ＭＳ 明朝" w:hint="eastAsia"/>
          <w:szCs w:val="21"/>
        </w:rPr>
        <w:t xml:space="preserve">　　</w:t>
      </w:r>
      <w:r w:rsidR="00B32607" w:rsidRPr="00061E08">
        <w:rPr>
          <w:rFonts w:ascii="ＭＳ 明朝" w:hAnsi="ＭＳ 明朝" w:hint="eastAsia"/>
          <w:szCs w:val="21"/>
        </w:rPr>
        <w:t>6月講演会</w:t>
      </w:r>
    </w:p>
    <w:p w14:paraId="3F99CAB3" w14:textId="77777777" w:rsidR="003F0C18" w:rsidRPr="00061E08" w:rsidRDefault="003F0C18" w:rsidP="00C01FA5">
      <w:pPr>
        <w:rPr>
          <w:rFonts w:ascii="ＭＳ 明朝" w:hAnsi="ＭＳ 明朝"/>
          <w:szCs w:val="21"/>
          <w:lang w:eastAsia="zh-CN"/>
        </w:rPr>
      </w:pPr>
      <w:r w:rsidRPr="00061E08">
        <w:rPr>
          <w:rFonts w:ascii="ＭＳ 明朝" w:hAnsi="ＭＳ 明朝" w:hint="eastAsia"/>
          <w:szCs w:val="21"/>
          <w:lang w:eastAsia="zh-CN"/>
        </w:rPr>
        <w:t>第3</w:t>
      </w:r>
      <w:r w:rsidR="00390D7F" w:rsidRPr="00061E08">
        <w:rPr>
          <w:rFonts w:ascii="ＭＳ 明朝" w:hAnsi="ＭＳ 明朝" w:hint="eastAsia"/>
          <w:szCs w:val="21"/>
        </w:rPr>
        <w:t>83</w:t>
      </w:r>
      <w:r w:rsidRPr="00061E08">
        <w:rPr>
          <w:rFonts w:ascii="ＭＳ 明朝" w:hAnsi="ＭＳ 明朝" w:hint="eastAsia"/>
          <w:szCs w:val="21"/>
          <w:lang w:eastAsia="zh-CN"/>
        </w:rPr>
        <w:t xml:space="preserve">回　</w:t>
      </w:r>
      <w:r w:rsidR="00061E08" w:rsidRPr="00061E08">
        <w:rPr>
          <w:rFonts w:ascii="ＭＳ 明朝" w:hAnsi="ＭＳ 明朝" w:hint="eastAsia"/>
          <w:szCs w:val="21"/>
        </w:rPr>
        <w:t>25名</w:t>
      </w:r>
      <w:r w:rsidR="00B32607" w:rsidRPr="00061E08">
        <w:rPr>
          <w:rFonts w:ascii="ＭＳ 明朝" w:hAnsi="ＭＳ 明朝" w:hint="eastAsia"/>
          <w:szCs w:val="21"/>
        </w:rPr>
        <w:t xml:space="preserve">　</w:t>
      </w:r>
      <w:r w:rsidR="00061E08" w:rsidRPr="00061E08">
        <w:rPr>
          <w:rFonts w:ascii="ＭＳ 明朝" w:hAnsi="ＭＳ 明朝" w:hint="eastAsia"/>
          <w:szCs w:val="21"/>
        </w:rPr>
        <w:t xml:space="preserve">　　</w:t>
      </w:r>
      <w:r w:rsidR="00B32607" w:rsidRPr="00061E08">
        <w:rPr>
          <w:rFonts w:ascii="ＭＳ 明朝" w:hAnsi="ＭＳ 明朝" w:hint="eastAsia"/>
          <w:szCs w:val="21"/>
        </w:rPr>
        <w:t>8月見学会</w:t>
      </w:r>
    </w:p>
    <w:p w14:paraId="0A02085A" w14:textId="77777777" w:rsidR="003F0C18" w:rsidRPr="00061E08" w:rsidRDefault="003F0C18" w:rsidP="00C01FA5">
      <w:pPr>
        <w:rPr>
          <w:rFonts w:ascii="ＭＳ 明朝" w:hAnsi="ＭＳ 明朝"/>
          <w:szCs w:val="21"/>
        </w:rPr>
      </w:pPr>
      <w:r w:rsidRPr="00061E08">
        <w:rPr>
          <w:rFonts w:ascii="ＭＳ 明朝" w:hAnsi="ＭＳ 明朝" w:hint="eastAsia"/>
          <w:szCs w:val="21"/>
        </w:rPr>
        <w:t>第3</w:t>
      </w:r>
      <w:r w:rsidR="00390D7F" w:rsidRPr="00061E08">
        <w:rPr>
          <w:rFonts w:ascii="ＭＳ 明朝" w:hAnsi="ＭＳ 明朝" w:hint="eastAsia"/>
          <w:szCs w:val="21"/>
        </w:rPr>
        <w:t>84</w:t>
      </w:r>
      <w:r w:rsidRPr="00061E08">
        <w:rPr>
          <w:rFonts w:ascii="ＭＳ 明朝" w:hAnsi="ＭＳ 明朝" w:hint="eastAsia"/>
          <w:szCs w:val="21"/>
        </w:rPr>
        <w:t xml:space="preserve">回　</w:t>
      </w:r>
      <w:r w:rsidR="00061E08" w:rsidRPr="00061E08">
        <w:rPr>
          <w:rFonts w:ascii="ＭＳ 明朝" w:hAnsi="ＭＳ 明朝" w:hint="eastAsia"/>
          <w:szCs w:val="21"/>
        </w:rPr>
        <w:t>50名程度</w:t>
      </w:r>
      <w:r w:rsidR="00B32607" w:rsidRPr="00061E08">
        <w:rPr>
          <w:rFonts w:ascii="ＭＳ 明朝" w:hAnsi="ＭＳ 明朝" w:hint="eastAsia"/>
          <w:szCs w:val="21"/>
        </w:rPr>
        <w:t xml:space="preserve">　9月日本分析化学会</w:t>
      </w:r>
    </w:p>
    <w:p w14:paraId="0B071793" w14:textId="77777777" w:rsidR="00390D7F" w:rsidRPr="00061E08" w:rsidRDefault="00390D7F" w:rsidP="00390D7F">
      <w:pPr>
        <w:rPr>
          <w:rFonts w:ascii="ＭＳ 明朝" w:hAnsi="ＭＳ 明朝"/>
          <w:szCs w:val="21"/>
        </w:rPr>
      </w:pPr>
      <w:r w:rsidRPr="00061E08">
        <w:rPr>
          <w:rFonts w:ascii="ＭＳ 明朝" w:hAnsi="ＭＳ 明朝" w:hint="eastAsia"/>
          <w:szCs w:val="21"/>
        </w:rPr>
        <w:t xml:space="preserve">第385回　</w:t>
      </w:r>
      <w:r w:rsidR="00061E08" w:rsidRPr="00061E08">
        <w:rPr>
          <w:rFonts w:ascii="ＭＳ 明朝" w:hAnsi="ＭＳ 明朝" w:hint="eastAsia"/>
          <w:szCs w:val="21"/>
        </w:rPr>
        <w:t>80名以上</w:t>
      </w:r>
      <w:r w:rsidR="00B32607" w:rsidRPr="00061E08">
        <w:rPr>
          <w:rFonts w:ascii="ＭＳ 明朝" w:hAnsi="ＭＳ 明朝" w:hint="eastAsia"/>
          <w:szCs w:val="21"/>
        </w:rPr>
        <w:t xml:space="preserve">　11月特別講演会</w:t>
      </w:r>
    </w:p>
    <w:p w14:paraId="2A2022B1" w14:textId="77777777" w:rsidR="009A5735" w:rsidRDefault="009A5735" w:rsidP="00390D7F">
      <w:pPr>
        <w:rPr>
          <w:rFonts w:ascii="ＭＳ 明朝" w:hAnsi="ＭＳ 明朝"/>
          <w:color w:val="FF0000"/>
          <w:szCs w:val="21"/>
        </w:rPr>
      </w:pPr>
    </w:p>
    <w:p w14:paraId="2DDFB44C" w14:textId="77777777" w:rsidR="009A5735" w:rsidRPr="004117F9" w:rsidRDefault="00000000" w:rsidP="00390D7F">
      <w:pPr>
        <w:rPr>
          <w:rFonts w:ascii="ＭＳ 明朝" w:hAnsi="ＭＳ 明朝"/>
          <w:color w:val="FF0000"/>
          <w:szCs w:val="21"/>
        </w:rPr>
      </w:pPr>
      <w:hyperlink r:id="rId8" w:history="1">
        <w:r w:rsidR="009A5735">
          <w:rPr>
            <w:rStyle w:val="aa"/>
          </w:rPr>
          <w:t>研究会開催案合｜ガスクロマトグラフィー研究懇談会</w:t>
        </w:r>
        <w:r w:rsidR="009A5735">
          <w:rPr>
            <w:rStyle w:val="aa"/>
          </w:rPr>
          <w:t xml:space="preserve"> (jsac.or.jp)</w:t>
        </w:r>
      </w:hyperlink>
    </w:p>
    <w:p w14:paraId="7A1492D6" w14:textId="13BFD1CF" w:rsidR="00456772" w:rsidRPr="004117F9" w:rsidRDefault="00456772" w:rsidP="009C1B05">
      <w:pPr>
        <w:spacing w:line="300" w:lineRule="exact"/>
        <w:jc w:val="left"/>
        <w:rPr>
          <w:rFonts w:ascii="ＭＳ 明朝" w:hAnsi="ＭＳ 明朝"/>
          <w:color w:val="FF0000"/>
          <w:szCs w:val="21"/>
          <w:lang w:eastAsia="zh-CN"/>
        </w:rPr>
      </w:pPr>
    </w:p>
    <w:sectPr w:rsidR="00456772" w:rsidRPr="004117F9" w:rsidSect="003C56FD">
      <w:pgSz w:w="11906" w:h="16838" w:code="9"/>
      <w:pgMar w:top="1701" w:right="1416" w:bottom="1418"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0B28B4" w14:textId="77777777" w:rsidR="003C56FD" w:rsidRDefault="003C56FD" w:rsidP="004F0CED">
      <w:r>
        <w:separator/>
      </w:r>
    </w:p>
  </w:endnote>
  <w:endnote w:type="continuationSeparator" w:id="0">
    <w:p w14:paraId="41580D0E" w14:textId="77777777" w:rsidR="003C56FD" w:rsidRDefault="003C56FD" w:rsidP="004F0C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ヒラギノ角ゴ ProN W3">
    <w:altName w:val="游ゴシック"/>
    <w:charset w:val="80"/>
    <w:family w:val="auto"/>
    <w:pitch w:val="default"/>
  </w:font>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ヒラギノ角ゴ ProN W6">
    <w:altName w:val="游ゴシック"/>
    <w:charset w:val="80"/>
    <w:family w:val="auto"/>
    <w:pitch w:val="default"/>
  </w:font>
  <w:font w:name="ヒラギノ明朝 ProN W3">
    <w:altName w:val="游ゴシック"/>
    <w:charset w:val="80"/>
    <w:family w:val="auto"/>
    <w:pitch w:val="default"/>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88B156" w14:textId="77777777" w:rsidR="003C56FD" w:rsidRDefault="003C56FD" w:rsidP="004F0CED">
      <w:r>
        <w:separator/>
      </w:r>
    </w:p>
  </w:footnote>
  <w:footnote w:type="continuationSeparator" w:id="0">
    <w:p w14:paraId="444638F8" w14:textId="77777777" w:rsidR="003C56FD" w:rsidRDefault="003C56FD" w:rsidP="004F0C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decimal"/>
      <w:lvlText w:val="第%1部"/>
      <w:lvlJc w:val="left"/>
      <w:pPr>
        <w:tabs>
          <w:tab w:val="num" w:pos="1050"/>
        </w:tabs>
        <w:ind w:left="1050" w:hanging="1050"/>
      </w:pPr>
    </w:lvl>
    <w:lvl w:ilvl="1">
      <w:start w:val="1"/>
      <w:numFmt w:val="decimal"/>
      <w:lvlText w:val="第%2章"/>
      <w:lvlJc w:val="left"/>
      <w:pPr>
        <w:tabs>
          <w:tab w:val="num" w:pos="910"/>
        </w:tabs>
        <w:ind w:left="910" w:hanging="910"/>
      </w:pPr>
    </w:lvl>
    <w:lvl w:ilvl="2">
      <w:start w:val="1"/>
      <w:numFmt w:val="decimal"/>
      <w:lvlText w:val="第%2.%3節"/>
      <w:lvlJc w:val="left"/>
      <w:pPr>
        <w:tabs>
          <w:tab w:val="num" w:pos="840"/>
        </w:tabs>
        <w:ind w:left="840" w:hanging="840"/>
      </w:pPr>
    </w:lvl>
    <w:lvl w:ilvl="3">
      <w:start w:val="1"/>
      <w:numFmt w:val="decimal"/>
      <w:lvlText w:val="第%4項"/>
      <w:lvlJc w:val="left"/>
      <w:pPr>
        <w:tabs>
          <w:tab w:val="num" w:pos="840"/>
        </w:tabs>
        <w:ind w:left="840" w:hanging="840"/>
      </w:pPr>
    </w:lvl>
    <w:lvl w:ilvl="4">
      <w:start w:val="1"/>
      <w:numFmt w:val="upperLetter"/>
      <w:lvlText w:val="%5)"/>
      <w:lvlJc w:val="center"/>
      <w:pPr>
        <w:tabs>
          <w:tab w:val="num" w:pos="660"/>
        </w:tabs>
        <w:ind w:left="660" w:hanging="330"/>
      </w:pPr>
    </w:lvl>
    <w:lvl w:ilvl="5">
      <w:start w:val="1"/>
      <w:numFmt w:val="decimal"/>
      <w:lvlText w:val="%5.%6."/>
      <w:lvlJc w:val="right"/>
      <w:pPr>
        <w:tabs>
          <w:tab w:val="num" w:pos="700"/>
        </w:tabs>
        <w:ind w:left="700" w:hanging="10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FF540D4"/>
    <w:multiLevelType w:val="multilevel"/>
    <w:tmpl w:val="BB3A56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ascii="ヒラギノ角ゴ ProN W3" w:eastAsia="ヒラギノ角ゴ ProN W3" w:hAnsi="ＭＳ Ｐゴシック" w:cs="ＭＳ Ｐゴシック"/>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C854B39"/>
    <w:multiLevelType w:val="hybridMultilevel"/>
    <w:tmpl w:val="C1D45816"/>
    <w:lvl w:ilvl="0" w:tplc="8A241602">
      <w:start w:val="3"/>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4755C4E"/>
    <w:multiLevelType w:val="multilevel"/>
    <w:tmpl w:val="02DC27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ascii="ヒラギノ角ゴ ProN W3" w:eastAsia="ヒラギノ角ゴ ProN W3" w:hAnsi="ＭＳ Ｐゴシック" w:cs="ＭＳ Ｐゴシック"/>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BE755B3"/>
    <w:multiLevelType w:val="hybridMultilevel"/>
    <w:tmpl w:val="704217DA"/>
    <w:lvl w:ilvl="0" w:tplc="AD46E54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29501100">
    <w:abstractNumId w:val="0"/>
  </w:num>
  <w:num w:numId="2" w16cid:durableId="2113737869">
    <w:abstractNumId w:val="0"/>
  </w:num>
  <w:num w:numId="3" w16cid:durableId="241527686">
    <w:abstractNumId w:val="0"/>
  </w:num>
  <w:num w:numId="4" w16cid:durableId="1096444047">
    <w:abstractNumId w:val="0"/>
  </w:num>
  <w:num w:numId="5" w16cid:durableId="2072386564">
    <w:abstractNumId w:val="0"/>
  </w:num>
  <w:num w:numId="6" w16cid:durableId="2130971464">
    <w:abstractNumId w:val="0"/>
  </w:num>
  <w:num w:numId="7" w16cid:durableId="1863859615">
    <w:abstractNumId w:val="3"/>
  </w:num>
  <w:num w:numId="8" w16cid:durableId="1233542653">
    <w:abstractNumId w:val="1"/>
  </w:num>
  <w:num w:numId="9" w16cid:durableId="1784299526">
    <w:abstractNumId w:val="2"/>
  </w:num>
  <w:num w:numId="10" w16cid:durableId="18065790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F32"/>
    <w:rsid w:val="0000023F"/>
    <w:rsid w:val="0000521F"/>
    <w:rsid w:val="000155F4"/>
    <w:rsid w:val="000410CE"/>
    <w:rsid w:val="00061E08"/>
    <w:rsid w:val="0008129E"/>
    <w:rsid w:val="0008184E"/>
    <w:rsid w:val="00086D74"/>
    <w:rsid w:val="000C1338"/>
    <w:rsid w:val="000C38C1"/>
    <w:rsid w:val="000E6289"/>
    <w:rsid w:val="000F0D4C"/>
    <w:rsid w:val="000F197F"/>
    <w:rsid w:val="00102507"/>
    <w:rsid w:val="0013588F"/>
    <w:rsid w:val="00145277"/>
    <w:rsid w:val="00151575"/>
    <w:rsid w:val="0015337C"/>
    <w:rsid w:val="001574C2"/>
    <w:rsid w:val="00165572"/>
    <w:rsid w:val="00194106"/>
    <w:rsid w:val="00197F61"/>
    <w:rsid w:val="001A1C8F"/>
    <w:rsid w:val="001C3EC0"/>
    <w:rsid w:val="001D7156"/>
    <w:rsid w:val="00207D58"/>
    <w:rsid w:val="002450D4"/>
    <w:rsid w:val="00262E62"/>
    <w:rsid w:val="002647F5"/>
    <w:rsid w:val="00271F32"/>
    <w:rsid w:val="0027719A"/>
    <w:rsid w:val="002814E5"/>
    <w:rsid w:val="00285831"/>
    <w:rsid w:val="0028657D"/>
    <w:rsid w:val="00290F2D"/>
    <w:rsid w:val="00291AEB"/>
    <w:rsid w:val="00293E14"/>
    <w:rsid w:val="0029668F"/>
    <w:rsid w:val="00297641"/>
    <w:rsid w:val="002A0DAB"/>
    <w:rsid w:val="002A5FDD"/>
    <w:rsid w:val="002C4CAC"/>
    <w:rsid w:val="002D358D"/>
    <w:rsid w:val="002F3621"/>
    <w:rsid w:val="003028D6"/>
    <w:rsid w:val="003322BB"/>
    <w:rsid w:val="003752C3"/>
    <w:rsid w:val="00381A7A"/>
    <w:rsid w:val="00390D7F"/>
    <w:rsid w:val="00392BB9"/>
    <w:rsid w:val="003A0FEC"/>
    <w:rsid w:val="003A6002"/>
    <w:rsid w:val="003C56FD"/>
    <w:rsid w:val="003E0A08"/>
    <w:rsid w:val="003F0C18"/>
    <w:rsid w:val="00407F7F"/>
    <w:rsid w:val="004117F9"/>
    <w:rsid w:val="00420B83"/>
    <w:rsid w:val="00435764"/>
    <w:rsid w:val="00456772"/>
    <w:rsid w:val="004754AD"/>
    <w:rsid w:val="004A7902"/>
    <w:rsid w:val="004D78F6"/>
    <w:rsid w:val="004F0CED"/>
    <w:rsid w:val="005105C6"/>
    <w:rsid w:val="00517560"/>
    <w:rsid w:val="00541CCB"/>
    <w:rsid w:val="0056681B"/>
    <w:rsid w:val="005A74B9"/>
    <w:rsid w:val="005D34B4"/>
    <w:rsid w:val="005E2EF1"/>
    <w:rsid w:val="006020BC"/>
    <w:rsid w:val="00603508"/>
    <w:rsid w:val="0060623E"/>
    <w:rsid w:val="0060783F"/>
    <w:rsid w:val="00622BF1"/>
    <w:rsid w:val="0063050D"/>
    <w:rsid w:val="00670874"/>
    <w:rsid w:val="00681E38"/>
    <w:rsid w:val="00691A37"/>
    <w:rsid w:val="006967E8"/>
    <w:rsid w:val="006A3BEE"/>
    <w:rsid w:val="006A5028"/>
    <w:rsid w:val="006D34B8"/>
    <w:rsid w:val="006E5760"/>
    <w:rsid w:val="006E5D6D"/>
    <w:rsid w:val="00734950"/>
    <w:rsid w:val="00743241"/>
    <w:rsid w:val="00751730"/>
    <w:rsid w:val="0079472A"/>
    <w:rsid w:val="00796FD8"/>
    <w:rsid w:val="0079776B"/>
    <w:rsid w:val="007D3CC1"/>
    <w:rsid w:val="007F1001"/>
    <w:rsid w:val="00815647"/>
    <w:rsid w:val="00826AD2"/>
    <w:rsid w:val="008471C9"/>
    <w:rsid w:val="008577CF"/>
    <w:rsid w:val="00871E1C"/>
    <w:rsid w:val="008738AD"/>
    <w:rsid w:val="00881E1B"/>
    <w:rsid w:val="00895FCF"/>
    <w:rsid w:val="008A64A8"/>
    <w:rsid w:val="008E53C7"/>
    <w:rsid w:val="008F4132"/>
    <w:rsid w:val="009112F9"/>
    <w:rsid w:val="00921120"/>
    <w:rsid w:val="009534DE"/>
    <w:rsid w:val="009638A4"/>
    <w:rsid w:val="009772FA"/>
    <w:rsid w:val="009A5735"/>
    <w:rsid w:val="009B126A"/>
    <w:rsid w:val="009B34F1"/>
    <w:rsid w:val="009C1B05"/>
    <w:rsid w:val="009C49F8"/>
    <w:rsid w:val="009E4305"/>
    <w:rsid w:val="009E68E8"/>
    <w:rsid w:val="009F06E8"/>
    <w:rsid w:val="00A07979"/>
    <w:rsid w:val="00A32AA1"/>
    <w:rsid w:val="00A34C99"/>
    <w:rsid w:val="00A351D4"/>
    <w:rsid w:val="00A84F9B"/>
    <w:rsid w:val="00AA2953"/>
    <w:rsid w:val="00AD3860"/>
    <w:rsid w:val="00AE7FB4"/>
    <w:rsid w:val="00AF4D4E"/>
    <w:rsid w:val="00B32607"/>
    <w:rsid w:val="00B6162A"/>
    <w:rsid w:val="00B67C61"/>
    <w:rsid w:val="00B83D5B"/>
    <w:rsid w:val="00BB30A1"/>
    <w:rsid w:val="00BC310F"/>
    <w:rsid w:val="00BD1F1E"/>
    <w:rsid w:val="00BD79CD"/>
    <w:rsid w:val="00BE360F"/>
    <w:rsid w:val="00C01FA5"/>
    <w:rsid w:val="00C0318C"/>
    <w:rsid w:val="00C154C5"/>
    <w:rsid w:val="00C22FB0"/>
    <w:rsid w:val="00C2339F"/>
    <w:rsid w:val="00C3740D"/>
    <w:rsid w:val="00C45822"/>
    <w:rsid w:val="00C61757"/>
    <w:rsid w:val="00C64B52"/>
    <w:rsid w:val="00C66F97"/>
    <w:rsid w:val="00C71656"/>
    <w:rsid w:val="00C8775E"/>
    <w:rsid w:val="00C9212F"/>
    <w:rsid w:val="00C92960"/>
    <w:rsid w:val="00C962EF"/>
    <w:rsid w:val="00CC6E10"/>
    <w:rsid w:val="00D023AF"/>
    <w:rsid w:val="00D25A85"/>
    <w:rsid w:val="00D270A8"/>
    <w:rsid w:val="00D767D0"/>
    <w:rsid w:val="00D90453"/>
    <w:rsid w:val="00D96FD2"/>
    <w:rsid w:val="00DB510B"/>
    <w:rsid w:val="00DC0695"/>
    <w:rsid w:val="00DE3017"/>
    <w:rsid w:val="00DF06F1"/>
    <w:rsid w:val="00E14052"/>
    <w:rsid w:val="00E563E7"/>
    <w:rsid w:val="00E81E3A"/>
    <w:rsid w:val="00EB1B96"/>
    <w:rsid w:val="00EE65DD"/>
    <w:rsid w:val="00EF144F"/>
    <w:rsid w:val="00EF3169"/>
    <w:rsid w:val="00F026BE"/>
    <w:rsid w:val="00F17B7B"/>
    <w:rsid w:val="00F503A2"/>
    <w:rsid w:val="00F67D8D"/>
    <w:rsid w:val="00F76B78"/>
    <w:rsid w:val="00F82720"/>
    <w:rsid w:val="00FA5CBE"/>
    <w:rsid w:val="00FA5FD2"/>
    <w:rsid w:val="00FC08B5"/>
    <w:rsid w:val="00FD0C9E"/>
    <w:rsid w:val="00FE6975"/>
    <w:rsid w:val="00FF78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0977C41"/>
  <w15:docId w15:val="{396B567C-1E9D-4CA1-B636-5D03350A3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521F"/>
    <w:pPr>
      <w:jc w:val="both"/>
    </w:pPr>
    <w:rPr>
      <w:rFonts w:ascii="Century" w:hAnsi="Century"/>
      <w:kern w:val="2"/>
      <w:sz w:val="21"/>
      <w:szCs w:val="24"/>
    </w:rPr>
  </w:style>
  <w:style w:type="paragraph" w:styleId="1">
    <w:name w:val="heading 1"/>
    <w:basedOn w:val="a"/>
    <w:next w:val="a0"/>
    <w:link w:val="10"/>
    <w:qFormat/>
    <w:rsid w:val="005E2EF1"/>
    <w:pPr>
      <w:widowControl w:val="0"/>
      <w:suppressAutoHyphens/>
      <w:overflowPunct w:val="0"/>
      <w:spacing w:before="100" w:line="300" w:lineRule="exact"/>
      <w:jc w:val="left"/>
      <w:outlineLvl w:val="0"/>
    </w:pPr>
    <w:rPr>
      <w:rFonts w:ascii="ヒラギノ角ゴ ProN W6" w:eastAsia="ヒラギノ角ゴ ProN W6" w:hAnsi="ヒラギノ角ゴ ProN W6"/>
      <w:bCs/>
      <w:sz w:val="30"/>
      <w:szCs w:val="28"/>
      <w:lang w:val="x-none" w:eastAsia="x-none"/>
    </w:rPr>
  </w:style>
  <w:style w:type="paragraph" w:styleId="2">
    <w:name w:val="heading 2"/>
    <w:basedOn w:val="1"/>
    <w:next w:val="a0"/>
    <w:link w:val="20"/>
    <w:qFormat/>
    <w:rsid w:val="005E2EF1"/>
    <w:pPr>
      <w:outlineLvl w:val="1"/>
    </w:pPr>
    <w:rPr>
      <w:iCs/>
      <w:sz w:val="26"/>
    </w:rPr>
  </w:style>
  <w:style w:type="paragraph" w:styleId="3">
    <w:name w:val="heading 3"/>
    <w:basedOn w:val="2"/>
    <w:next w:val="a0"/>
    <w:link w:val="30"/>
    <w:qFormat/>
    <w:rsid w:val="005E2EF1"/>
    <w:pPr>
      <w:outlineLvl w:val="2"/>
    </w:pPr>
    <w:rPr>
      <w:rFonts w:ascii="ヒラギノ角ゴ ProN W3" w:eastAsia="ヒラギノ角ゴ ProN W3" w:hAnsi="ヒラギノ角ゴ ProN W3"/>
      <w:sz w:val="24"/>
    </w:rPr>
  </w:style>
  <w:style w:type="paragraph" w:styleId="4">
    <w:name w:val="heading 4"/>
    <w:basedOn w:val="3"/>
    <w:next w:val="a0"/>
    <w:link w:val="40"/>
    <w:qFormat/>
    <w:rsid w:val="005E2EF1"/>
    <w:pPr>
      <w:outlineLvl w:val="3"/>
    </w:pPr>
    <w:rPr>
      <w:szCs w:val="24"/>
    </w:rPr>
  </w:style>
  <w:style w:type="paragraph" w:styleId="5">
    <w:name w:val="heading 5"/>
    <w:basedOn w:val="4"/>
    <w:next w:val="a0"/>
    <w:link w:val="50"/>
    <w:qFormat/>
    <w:rsid w:val="005E2EF1"/>
    <w:pPr>
      <w:outlineLvl w:val="4"/>
    </w:pPr>
    <w:rPr>
      <w:sz w:val="22"/>
    </w:rPr>
  </w:style>
  <w:style w:type="paragraph" w:styleId="6">
    <w:name w:val="heading 6"/>
    <w:basedOn w:val="5"/>
    <w:next w:val="a0"/>
    <w:link w:val="60"/>
    <w:qFormat/>
    <w:rsid w:val="005E2EF1"/>
    <w:pPr>
      <w:outlineLvl w:val="5"/>
    </w:pPr>
    <w:rPr>
      <w:sz w:val="20"/>
      <w:szCs w:val="18"/>
    </w:rPr>
  </w:style>
  <w:style w:type="paragraph" w:styleId="7">
    <w:name w:val="heading 7"/>
    <w:basedOn w:val="a"/>
    <w:next w:val="a"/>
    <w:link w:val="70"/>
    <w:uiPriority w:val="9"/>
    <w:unhideWhenUsed/>
    <w:qFormat/>
    <w:rsid w:val="005E2EF1"/>
    <w:pPr>
      <w:keepNext/>
      <w:widowControl w:val="0"/>
      <w:suppressAutoHyphens/>
      <w:overflowPunct w:val="0"/>
      <w:spacing w:line="300" w:lineRule="exact"/>
      <w:ind w:leftChars="800" w:left="800"/>
      <w:jc w:val="left"/>
      <w:outlineLvl w:val="6"/>
    </w:pPr>
    <w:rPr>
      <w:rFonts w:ascii="ヒラギノ明朝 ProN W3" w:eastAsia="ヒラギノ明朝 ProN W3" w:hAnsi="ヒラギノ明朝 ProN W3"/>
      <w:sz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link w:val="1"/>
    <w:rsid w:val="005E2EF1"/>
    <w:rPr>
      <w:rFonts w:ascii="ヒラギノ角ゴ ProN W6" w:eastAsia="ヒラギノ角ゴ ProN W6" w:hAnsi="ヒラギノ角ゴ ProN W6"/>
      <w:bCs/>
      <w:kern w:val="2"/>
      <w:sz w:val="30"/>
      <w:szCs w:val="28"/>
    </w:rPr>
  </w:style>
  <w:style w:type="paragraph" w:styleId="a0">
    <w:name w:val="Body Text"/>
    <w:basedOn w:val="a"/>
    <w:link w:val="a4"/>
    <w:uiPriority w:val="99"/>
    <w:semiHidden/>
    <w:unhideWhenUsed/>
    <w:rsid w:val="0013588F"/>
    <w:pPr>
      <w:widowControl w:val="0"/>
      <w:suppressAutoHyphens/>
      <w:overflowPunct w:val="0"/>
      <w:spacing w:line="300" w:lineRule="exact"/>
      <w:jc w:val="left"/>
    </w:pPr>
    <w:rPr>
      <w:rFonts w:ascii="ヒラギノ明朝 ProN W3" w:eastAsia="ヒラギノ明朝 ProN W3" w:hAnsi="ヒラギノ明朝 ProN W3"/>
      <w:sz w:val="20"/>
      <w:lang w:val="x-none" w:eastAsia="x-none"/>
    </w:rPr>
  </w:style>
  <w:style w:type="character" w:customStyle="1" w:styleId="a4">
    <w:name w:val="本文 (文字)"/>
    <w:link w:val="a0"/>
    <w:uiPriority w:val="99"/>
    <w:semiHidden/>
    <w:rsid w:val="0013588F"/>
    <w:rPr>
      <w:rFonts w:ascii="ヒラギノ明朝 ProN W3" w:eastAsia="ヒラギノ明朝 ProN W3" w:hAnsi="ヒラギノ明朝 ProN W3"/>
      <w:kern w:val="2"/>
      <w:szCs w:val="24"/>
    </w:rPr>
  </w:style>
  <w:style w:type="character" w:customStyle="1" w:styleId="20">
    <w:name w:val="見出し 2 (文字)"/>
    <w:link w:val="2"/>
    <w:rsid w:val="005E2EF1"/>
    <w:rPr>
      <w:rFonts w:ascii="ヒラギノ角ゴ ProN W6" w:eastAsia="ヒラギノ角ゴ ProN W6" w:hAnsi="ヒラギノ角ゴ ProN W6"/>
      <w:bCs/>
      <w:iCs/>
      <w:kern w:val="2"/>
      <w:sz w:val="26"/>
      <w:szCs w:val="28"/>
    </w:rPr>
  </w:style>
  <w:style w:type="character" w:customStyle="1" w:styleId="30">
    <w:name w:val="見出し 3 (文字)"/>
    <w:link w:val="3"/>
    <w:rsid w:val="005E2EF1"/>
    <w:rPr>
      <w:rFonts w:ascii="ヒラギノ角ゴ ProN W3" w:eastAsia="ヒラギノ角ゴ ProN W3" w:hAnsi="ヒラギノ角ゴ ProN W3"/>
      <w:bCs/>
      <w:iCs/>
      <w:kern w:val="2"/>
      <w:sz w:val="24"/>
      <w:szCs w:val="28"/>
    </w:rPr>
  </w:style>
  <w:style w:type="character" w:customStyle="1" w:styleId="40">
    <w:name w:val="見出し 4 (文字)"/>
    <w:link w:val="4"/>
    <w:rsid w:val="005E2EF1"/>
    <w:rPr>
      <w:rFonts w:ascii="ヒラギノ角ゴ ProN W3" w:eastAsia="ヒラギノ角ゴ ProN W3" w:hAnsi="ヒラギノ角ゴ ProN W3"/>
      <w:bCs/>
      <w:iCs/>
      <w:kern w:val="2"/>
      <w:sz w:val="24"/>
      <w:szCs w:val="24"/>
    </w:rPr>
  </w:style>
  <w:style w:type="character" w:customStyle="1" w:styleId="50">
    <w:name w:val="見出し 5 (文字)"/>
    <w:link w:val="5"/>
    <w:rsid w:val="005E2EF1"/>
    <w:rPr>
      <w:rFonts w:ascii="ヒラギノ角ゴ ProN W3" w:eastAsia="ヒラギノ角ゴ ProN W3" w:hAnsi="ヒラギノ角ゴ ProN W3"/>
      <w:bCs/>
      <w:iCs/>
      <w:kern w:val="2"/>
      <w:sz w:val="22"/>
      <w:szCs w:val="24"/>
    </w:rPr>
  </w:style>
  <w:style w:type="character" w:customStyle="1" w:styleId="60">
    <w:name w:val="見出し 6 (文字)"/>
    <w:link w:val="6"/>
    <w:rsid w:val="005E2EF1"/>
    <w:rPr>
      <w:rFonts w:ascii="ヒラギノ角ゴ ProN W3" w:eastAsia="ヒラギノ角ゴ ProN W3" w:hAnsi="ヒラギノ角ゴ ProN W3"/>
      <w:bCs/>
      <w:iCs/>
      <w:kern w:val="2"/>
      <w:szCs w:val="18"/>
    </w:rPr>
  </w:style>
  <w:style w:type="character" w:customStyle="1" w:styleId="70">
    <w:name w:val="見出し 7 (文字)"/>
    <w:link w:val="7"/>
    <w:uiPriority w:val="9"/>
    <w:rsid w:val="005E2EF1"/>
    <w:rPr>
      <w:rFonts w:ascii="ヒラギノ明朝 ProN W3" w:eastAsia="ヒラギノ明朝 ProN W3" w:hAnsi="ヒラギノ明朝 ProN W3"/>
      <w:kern w:val="2"/>
      <w:szCs w:val="24"/>
    </w:rPr>
  </w:style>
  <w:style w:type="paragraph" w:styleId="a5">
    <w:name w:val="header"/>
    <w:basedOn w:val="a"/>
    <w:link w:val="a6"/>
    <w:uiPriority w:val="99"/>
    <w:unhideWhenUsed/>
    <w:rsid w:val="004F0CED"/>
    <w:pPr>
      <w:widowControl w:val="0"/>
      <w:tabs>
        <w:tab w:val="center" w:pos="4252"/>
        <w:tab w:val="right" w:pos="8504"/>
      </w:tabs>
      <w:suppressAutoHyphens/>
      <w:overflowPunct w:val="0"/>
      <w:snapToGrid w:val="0"/>
      <w:spacing w:line="300" w:lineRule="exact"/>
      <w:jc w:val="left"/>
    </w:pPr>
    <w:rPr>
      <w:rFonts w:ascii="ヒラギノ明朝 ProN W3" w:eastAsia="ヒラギノ明朝 ProN W3" w:hAnsi="ヒラギノ明朝 ProN W3"/>
      <w:kern w:val="0"/>
      <w:sz w:val="20"/>
      <w:szCs w:val="20"/>
      <w:lang w:val="x-none" w:eastAsia="x-none"/>
    </w:rPr>
  </w:style>
  <w:style w:type="character" w:customStyle="1" w:styleId="a6">
    <w:name w:val="ヘッダー (文字)"/>
    <w:link w:val="a5"/>
    <w:uiPriority w:val="99"/>
    <w:rsid w:val="004F0CED"/>
    <w:rPr>
      <w:rFonts w:ascii="ヒラギノ明朝 ProN W3" w:eastAsia="ヒラギノ明朝 ProN W3" w:hAnsi="ヒラギノ明朝 ProN W3"/>
    </w:rPr>
  </w:style>
  <w:style w:type="paragraph" w:styleId="a7">
    <w:name w:val="footer"/>
    <w:basedOn w:val="a"/>
    <w:link w:val="a8"/>
    <w:uiPriority w:val="99"/>
    <w:unhideWhenUsed/>
    <w:rsid w:val="004F0CED"/>
    <w:pPr>
      <w:widowControl w:val="0"/>
      <w:tabs>
        <w:tab w:val="center" w:pos="4252"/>
        <w:tab w:val="right" w:pos="8504"/>
      </w:tabs>
      <w:suppressAutoHyphens/>
      <w:overflowPunct w:val="0"/>
      <w:snapToGrid w:val="0"/>
      <w:spacing w:line="300" w:lineRule="exact"/>
      <w:jc w:val="left"/>
    </w:pPr>
    <w:rPr>
      <w:rFonts w:ascii="ヒラギノ明朝 ProN W3" w:eastAsia="ヒラギノ明朝 ProN W3" w:hAnsi="ヒラギノ明朝 ProN W3"/>
      <w:kern w:val="0"/>
      <w:sz w:val="20"/>
      <w:szCs w:val="20"/>
      <w:lang w:val="x-none" w:eastAsia="x-none"/>
    </w:rPr>
  </w:style>
  <w:style w:type="character" w:customStyle="1" w:styleId="a8">
    <w:name w:val="フッター (文字)"/>
    <w:link w:val="a7"/>
    <w:uiPriority w:val="99"/>
    <w:rsid w:val="004F0CED"/>
    <w:rPr>
      <w:rFonts w:ascii="ヒラギノ明朝 ProN W3" w:eastAsia="ヒラギノ明朝 ProN W3" w:hAnsi="ヒラギノ明朝 ProN W3"/>
    </w:rPr>
  </w:style>
  <w:style w:type="character" w:styleId="a9">
    <w:name w:val="Strong"/>
    <w:uiPriority w:val="22"/>
    <w:qFormat/>
    <w:rsid w:val="00C3740D"/>
    <w:rPr>
      <w:b/>
      <w:bCs/>
    </w:rPr>
  </w:style>
  <w:style w:type="paragraph" w:styleId="Web">
    <w:name w:val="Normal (Web)"/>
    <w:basedOn w:val="a"/>
    <w:uiPriority w:val="99"/>
    <w:semiHidden/>
    <w:unhideWhenUsed/>
    <w:rsid w:val="00C3740D"/>
    <w:pPr>
      <w:spacing w:after="100" w:afterAutospacing="1"/>
      <w:jc w:val="left"/>
    </w:pPr>
    <w:rPr>
      <w:rFonts w:ascii="ＭＳ Ｐゴシック" w:eastAsia="ＭＳ Ｐゴシック" w:hAnsi="ＭＳ Ｐゴシック" w:cs="ＭＳ Ｐゴシック"/>
      <w:kern w:val="0"/>
      <w:sz w:val="24"/>
    </w:rPr>
  </w:style>
  <w:style w:type="character" w:styleId="aa">
    <w:name w:val="Hyperlink"/>
    <w:uiPriority w:val="99"/>
    <w:unhideWhenUsed/>
    <w:rsid w:val="00FF7887"/>
    <w:rPr>
      <w:color w:val="0000FF"/>
      <w:u w:val="single"/>
    </w:rPr>
  </w:style>
  <w:style w:type="paragraph" w:styleId="ab">
    <w:name w:val="Balloon Text"/>
    <w:basedOn w:val="a"/>
    <w:link w:val="ac"/>
    <w:uiPriority w:val="99"/>
    <w:semiHidden/>
    <w:unhideWhenUsed/>
    <w:rsid w:val="009534DE"/>
    <w:rPr>
      <w:rFonts w:ascii="Arial" w:eastAsia="ＭＳ ゴシック" w:hAnsi="Arial"/>
      <w:sz w:val="18"/>
      <w:szCs w:val="18"/>
      <w:lang w:val="x-none" w:eastAsia="x-none"/>
    </w:rPr>
  </w:style>
  <w:style w:type="character" w:customStyle="1" w:styleId="ac">
    <w:name w:val="吹き出し (文字)"/>
    <w:link w:val="ab"/>
    <w:uiPriority w:val="99"/>
    <w:semiHidden/>
    <w:rsid w:val="009534DE"/>
    <w:rPr>
      <w:rFonts w:ascii="Arial" w:eastAsia="ＭＳ ゴシック" w:hAnsi="Arial" w:cs="Times New Roman"/>
      <w:kern w:val="2"/>
      <w:sz w:val="18"/>
      <w:szCs w:val="18"/>
    </w:rPr>
  </w:style>
  <w:style w:type="paragraph" w:styleId="ad">
    <w:name w:val="Plain Text"/>
    <w:basedOn w:val="a"/>
    <w:link w:val="ae"/>
    <w:uiPriority w:val="99"/>
    <w:unhideWhenUsed/>
    <w:rsid w:val="00F76B78"/>
    <w:pPr>
      <w:widowControl w:val="0"/>
      <w:jc w:val="left"/>
    </w:pPr>
    <w:rPr>
      <w:rFonts w:ascii="游ゴシック" w:eastAsia="游ゴシック" w:hAnsi="Courier New"/>
      <w:sz w:val="22"/>
      <w:szCs w:val="22"/>
      <w:lang w:val="x-none" w:eastAsia="x-none"/>
    </w:rPr>
  </w:style>
  <w:style w:type="character" w:customStyle="1" w:styleId="ae">
    <w:name w:val="書式なし (文字)"/>
    <w:link w:val="ad"/>
    <w:uiPriority w:val="99"/>
    <w:rsid w:val="00F76B78"/>
    <w:rPr>
      <w:rFonts w:ascii="游ゴシック" w:eastAsia="游ゴシック" w:hAnsi="Courier New"/>
      <w:kern w:val="2"/>
      <w:sz w:val="22"/>
      <w:szCs w:val="22"/>
      <w:lang w:val="x-none" w:eastAsia="x-none"/>
    </w:rPr>
  </w:style>
  <w:style w:type="character" w:styleId="af">
    <w:name w:val="Unresolved Mention"/>
    <w:uiPriority w:val="99"/>
    <w:semiHidden/>
    <w:unhideWhenUsed/>
    <w:rsid w:val="00622BF1"/>
    <w:rPr>
      <w:color w:val="605E5C"/>
      <w:shd w:val="clear" w:color="auto" w:fill="E1DFDD"/>
    </w:rPr>
  </w:style>
  <w:style w:type="character" w:styleId="af0">
    <w:name w:val="FollowedHyperlink"/>
    <w:uiPriority w:val="99"/>
    <w:semiHidden/>
    <w:unhideWhenUsed/>
    <w:rsid w:val="00293E14"/>
    <w:rPr>
      <w:color w:val="954F72"/>
      <w:u w:val="single"/>
    </w:rPr>
  </w:style>
  <w:style w:type="paragraph" w:styleId="af1">
    <w:name w:val="Date"/>
    <w:basedOn w:val="a"/>
    <w:next w:val="a"/>
    <w:link w:val="af2"/>
    <w:uiPriority w:val="99"/>
    <w:semiHidden/>
    <w:unhideWhenUsed/>
    <w:rsid w:val="0056681B"/>
  </w:style>
  <w:style w:type="character" w:customStyle="1" w:styleId="af2">
    <w:name w:val="日付 (文字)"/>
    <w:link w:val="af1"/>
    <w:uiPriority w:val="99"/>
    <w:semiHidden/>
    <w:rsid w:val="0056681B"/>
    <w:rPr>
      <w:rFonts w:ascii="Century" w:hAnsi="Century"/>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4617942">
      <w:bodyDiv w:val="1"/>
      <w:marLeft w:val="0"/>
      <w:marRight w:val="0"/>
      <w:marTop w:val="0"/>
      <w:marBottom w:val="0"/>
      <w:divBdr>
        <w:top w:val="none" w:sz="0" w:space="0" w:color="auto"/>
        <w:left w:val="none" w:sz="0" w:space="0" w:color="auto"/>
        <w:bottom w:val="none" w:sz="0" w:space="0" w:color="auto"/>
        <w:right w:val="none" w:sz="0" w:space="0" w:color="auto"/>
      </w:divBdr>
      <w:divsChild>
        <w:div w:id="1903523829">
          <w:marLeft w:val="0"/>
          <w:marRight w:val="0"/>
          <w:marTop w:val="0"/>
          <w:marBottom w:val="0"/>
          <w:divBdr>
            <w:top w:val="none" w:sz="0" w:space="0" w:color="auto"/>
            <w:left w:val="none" w:sz="0" w:space="0" w:color="auto"/>
            <w:bottom w:val="none" w:sz="0" w:space="0" w:color="auto"/>
            <w:right w:val="none" w:sz="0" w:space="0" w:color="auto"/>
          </w:divBdr>
          <w:divsChild>
            <w:div w:id="741755608">
              <w:marLeft w:val="0"/>
              <w:marRight w:val="0"/>
              <w:marTop w:val="0"/>
              <w:marBottom w:val="0"/>
              <w:divBdr>
                <w:top w:val="none" w:sz="0" w:space="0" w:color="auto"/>
                <w:left w:val="none" w:sz="0" w:space="0" w:color="auto"/>
                <w:bottom w:val="none" w:sz="0" w:space="0" w:color="auto"/>
                <w:right w:val="none" w:sz="0" w:space="0" w:color="auto"/>
              </w:divBdr>
              <w:divsChild>
                <w:div w:id="1504051822">
                  <w:marLeft w:val="0"/>
                  <w:marRight w:val="0"/>
                  <w:marTop w:val="135"/>
                  <w:marBottom w:val="0"/>
                  <w:divBdr>
                    <w:top w:val="none" w:sz="0" w:space="0" w:color="auto"/>
                    <w:left w:val="none" w:sz="0" w:space="0" w:color="auto"/>
                    <w:bottom w:val="none" w:sz="0" w:space="0" w:color="auto"/>
                    <w:right w:val="none" w:sz="0" w:space="0" w:color="auto"/>
                  </w:divBdr>
                  <w:divsChild>
                    <w:div w:id="1263538429">
                      <w:marLeft w:val="0"/>
                      <w:marRight w:val="0"/>
                      <w:marTop w:val="0"/>
                      <w:marBottom w:val="0"/>
                      <w:divBdr>
                        <w:top w:val="single" w:sz="6" w:space="8" w:color="CCCCCC"/>
                        <w:left w:val="single" w:sz="6" w:space="0" w:color="CCCCCC"/>
                        <w:bottom w:val="single" w:sz="6" w:space="8" w:color="CCCCCC"/>
                        <w:right w:val="single" w:sz="6" w:space="0" w:color="CCCCCC"/>
                      </w:divBdr>
                    </w:div>
                  </w:divsChild>
                </w:div>
              </w:divsChild>
            </w:div>
          </w:divsChild>
        </w:div>
      </w:divsChild>
    </w:div>
    <w:div w:id="538667502">
      <w:bodyDiv w:val="1"/>
      <w:marLeft w:val="0"/>
      <w:marRight w:val="0"/>
      <w:marTop w:val="0"/>
      <w:marBottom w:val="0"/>
      <w:divBdr>
        <w:top w:val="none" w:sz="0" w:space="0" w:color="auto"/>
        <w:left w:val="none" w:sz="0" w:space="0" w:color="auto"/>
        <w:bottom w:val="none" w:sz="0" w:space="0" w:color="auto"/>
        <w:right w:val="none" w:sz="0" w:space="0" w:color="auto"/>
      </w:divBdr>
    </w:div>
    <w:div w:id="561675217">
      <w:bodyDiv w:val="1"/>
      <w:marLeft w:val="0"/>
      <w:marRight w:val="0"/>
      <w:marTop w:val="0"/>
      <w:marBottom w:val="0"/>
      <w:divBdr>
        <w:top w:val="none" w:sz="0" w:space="0" w:color="auto"/>
        <w:left w:val="none" w:sz="0" w:space="0" w:color="auto"/>
        <w:bottom w:val="none" w:sz="0" w:space="0" w:color="auto"/>
        <w:right w:val="none" w:sz="0" w:space="0" w:color="auto"/>
      </w:divBdr>
      <w:divsChild>
        <w:div w:id="1231814740">
          <w:marLeft w:val="0"/>
          <w:marRight w:val="0"/>
          <w:marTop w:val="0"/>
          <w:marBottom w:val="0"/>
          <w:divBdr>
            <w:top w:val="none" w:sz="0" w:space="0" w:color="auto"/>
            <w:left w:val="none" w:sz="0" w:space="0" w:color="auto"/>
            <w:bottom w:val="none" w:sz="0" w:space="0" w:color="auto"/>
            <w:right w:val="none" w:sz="0" w:space="0" w:color="auto"/>
          </w:divBdr>
          <w:divsChild>
            <w:div w:id="1554852232">
              <w:marLeft w:val="0"/>
              <w:marRight w:val="0"/>
              <w:marTop w:val="0"/>
              <w:marBottom w:val="0"/>
              <w:divBdr>
                <w:top w:val="none" w:sz="0" w:space="0" w:color="auto"/>
                <w:left w:val="none" w:sz="0" w:space="0" w:color="auto"/>
                <w:bottom w:val="none" w:sz="0" w:space="0" w:color="auto"/>
                <w:right w:val="none" w:sz="0" w:space="0" w:color="auto"/>
              </w:divBdr>
              <w:divsChild>
                <w:div w:id="491216054">
                  <w:marLeft w:val="0"/>
                  <w:marRight w:val="0"/>
                  <w:marTop w:val="135"/>
                  <w:marBottom w:val="0"/>
                  <w:divBdr>
                    <w:top w:val="none" w:sz="0" w:space="0" w:color="auto"/>
                    <w:left w:val="none" w:sz="0" w:space="0" w:color="auto"/>
                    <w:bottom w:val="none" w:sz="0" w:space="0" w:color="auto"/>
                    <w:right w:val="none" w:sz="0" w:space="0" w:color="auto"/>
                  </w:divBdr>
                  <w:divsChild>
                    <w:div w:id="1572811166">
                      <w:marLeft w:val="0"/>
                      <w:marRight w:val="0"/>
                      <w:marTop w:val="0"/>
                      <w:marBottom w:val="0"/>
                      <w:divBdr>
                        <w:top w:val="single" w:sz="6" w:space="8" w:color="CCCCCC"/>
                        <w:left w:val="single" w:sz="6" w:space="0" w:color="CCCCCC"/>
                        <w:bottom w:val="single" w:sz="6" w:space="8" w:color="CCCCCC"/>
                        <w:right w:val="single" w:sz="6" w:space="0" w:color="CCCCCC"/>
                      </w:divBdr>
                    </w:div>
                  </w:divsChild>
                </w:div>
              </w:divsChild>
            </w:div>
          </w:divsChild>
        </w:div>
      </w:divsChild>
    </w:div>
    <w:div w:id="896890646">
      <w:bodyDiv w:val="1"/>
      <w:marLeft w:val="0"/>
      <w:marRight w:val="0"/>
      <w:marTop w:val="0"/>
      <w:marBottom w:val="0"/>
      <w:divBdr>
        <w:top w:val="none" w:sz="0" w:space="0" w:color="auto"/>
        <w:left w:val="none" w:sz="0" w:space="0" w:color="auto"/>
        <w:bottom w:val="none" w:sz="0" w:space="0" w:color="auto"/>
        <w:right w:val="none" w:sz="0" w:space="0" w:color="auto"/>
      </w:divBdr>
      <w:divsChild>
        <w:div w:id="509685227">
          <w:marLeft w:val="0"/>
          <w:marRight w:val="0"/>
          <w:marTop w:val="0"/>
          <w:marBottom w:val="0"/>
          <w:divBdr>
            <w:top w:val="none" w:sz="0" w:space="0" w:color="auto"/>
            <w:left w:val="none" w:sz="0" w:space="0" w:color="auto"/>
            <w:bottom w:val="none" w:sz="0" w:space="0" w:color="auto"/>
            <w:right w:val="none" w:sz="0" w:space="0" w:color="auto"/>
          </w:divBdr>
          <w:divsChild>
            <w:div w:id="1365793242">
              <w:marLeft w:val="0"/>
              <w:marRight w:val="0"/>
              <w:marTop w:val="0"/>
              <w:marBottom w:val="0"/>
              <w:divBdr>
                <w:top w:val="none" w:sz="0" w:space="0" w:color="auto"/>
                <w:left w:val="none" w:sz="0" w:space="0" w:color="auto"/>
                <w:bottom w:val="none" w:sz="0" w:space="0" w:color="auto"/>
                <w:right w:val="none" w:sz="0" w:space="0" w:color="auto"/>
              </w:divBdr>
              <w:divsChild>
                <w:div w:id="1928272429">
                  <w:marLeft w:val="0"/>
                  <w:marRight w:val="0"/>
                  <w:marTop w:val="135"/>
                  <w:marBottom w:val="0"/>
                  <w:divBdr>
                    <w:top w:val="none" w:sz="0" w:space="0" w:color="auto"/>
                    <w:left w:val="none" w:sz="0" w:space="0" w:color="auto"/>
                    <w:bottom w:val="none" w:sz="0" w:space="0" w:color="auto"/>
                    <w:right w:val="none" w:sz="0" w:space="0" w:color="auto"/>
                  </w:divBdr>
                  <w:divsChild>
                    <w:div w:id="1739857788">
                      <w:marLeft w:val="0"/>
                      <w:marRight w:val="0"/>
                      <w:marTop w:val="0"/>
                      <w:marBottom w:val="0"/>
                      <w:divBdr>
                        <w:top w:val="single" w:sz="6" w:space="8" w:color="CCCCCC"/>
                        <w:left w:val="single" w:sz="6" w:space="0" w:color="CCCCCC"/>
                        <w:bottom w:val="single" w:sz="6" w:space="8" w:color="CCCCCC"/>
                        <w:right w:val="single" w:sz="6" w:space="0" w:color="CCCCCC"/>
                      </w:divBdr>
                      <w:divsChild>
                        <w:div w:id="441000509">
                          <w:blockQuote w:val="1"/>
                          <w:marLeft w:val="720"/>
                          <w:marRight w:val="720"/>
                          <w:marTop w:val="100"/>
                          <w:marBottom w:val="100"/>
                          <w:divBdr>
                            <w:top w:val="none" w:sz="0" w:space="0" w:color="auto"/>
                            <w:left w:val="none" w:sz="0" w:space="0" w:color="auto"/>
                            <w:bottom w:val="none" w:sz="0" w:space="0" w:color="auto"/>
                            <w:right w:val="none" w:sz="0" w:space="0" w:color="auto"/>
                          </w:divBdr>
                        </w:div>
                        <w:div w:id="471874235">
                          <w:blockQuote w:val="1"/>
                          <w:marLeft w:val="720"/>
                          <w:marRight w:val="720"/>
                          <w:marTop w:val="100"/>
                          <w:marBottom w:val="100"/>
                          <w:divBdr>
                            <w:top w:val="none" w:sz="0" w:space="0" w:color="auto"/>
                            <w:left w:val="none" w:sz="0" w:space="0" w:color="auto"/>
                            <w:bottom w:val="none" w:sz="0" w:space="0" w:color="auto"/>
                            <w:right w:val="none" w:sz="0" w:space="0" w:color="auto"/>
                          </w:divBdr>
                        </w:div>
                        <w:div w:id="529955400">
                          <w:blockQuote w:val="1"/>
                          <w:marLeft w:val="720"/>
                          <w:marRight w:val="720"/>
                          <w:marTop w:val="100"/>
                          <w:marBottom w:val="100"/>
                          <w:divBdr>
                            <w:top w:val="none" w:sz="0" w:space="0" w:color="auto"/>
                            <w:left w:val="none" w:sz="0" w:space="0" w:color="auto"/>
                            <w:bottom w:val="none" w:sz="0" w:space="0" w:color="auto"/>
                            <w:right w:val="none" w:sz="0" w:space="0" w:color="auto"/>
                          </w:divBdr>
                        </w:div>
                        <w:div w:id="1031106587">
                          <w:blockQuote w:val="1"/>
                          <w:marLeft w:val="720"/>
                          <w:marRight w:val="720"/>
                          <w:marTop w:val="100"/>
                          <w:marBottom w:val="100"/>
                          <w:divBdr>
                            <w:top w:val="none" w:sz="0" w:space="0" w:color="auto"/>
                            <w:left w:val="none" w:sz="0" w:space="0" w:color="auto"/>
                            <w:bottom w:val="none" w:sz="0" w:space="0" w:color="auto"/>
                            <w:right w:val="none" w:sz="0" w:space="0" w:color="auto"/>
                          </w:divBdr>
                        </w:div>
                        <w:div w:id="17892773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956184210">
      <w:bodyDiv w:val="1"/>
      <w:marLeft w:val="0"/>
      <w:marRight w:val="0"/>
      <w:marTop w:val="0"/>
      <w:marBottom w:val="0"/>
      <w:divBdr>
        <w:top w:val="none" w:sz="0" w:space="0" w:color="auto"/>
        <w:left w:val="none" w:sz="0" w:space="0" w:color="auto"/>
        <w:bottom w:val="none" w:sz="0" w:space="0" w:color="auto"/>
        <w:right w:val="none" w:sz="0" w:space="0" w:color="auto"/>
      </w:divBdr>
    </w:div>
    <w:div w:id="961961988">
      <w:bodyDiv w:val="1"/>
      <w:marLeft w:val="0"/>
      <w:marRight w:val="0"/>
      <w:marTop w:val="0"/>
      <w:marBottom w:val="0"/>
      <w:divBdr>
        <w:top w:val="none" w:sz="0" w:space="0" w:color="auto"/>
        <w:left w:val="none" w:sz="0" w:space="0" w:color="auto"/>
        <w:bottom w:val="none" w:sz="0" w:space="0" w:color="auto"/>
        <w:right w:val="none" w:sz="0" w:space="0" w:color="auto"/>
      </w:divBdr>
    </w:div>
    <w:div w:id="1044600268">
      <w:bodyDiv w:val="1"/>
      <w:marLeft w:val="0"/>
      <w:marRight w:val="0"/>
      <w:marTop w:val="0"/>
      <w:marBottom w:val="0"/>
      <w:divBdr>
        <w:top w:val="none" w:sz="0" w:space="0" w:color="auto"/>
        <w:left w:val="none" w:sz="0" w:space="0" w:color="auto"/>
        <w:bottom w:val="none" w:sz="0" w:space="0" w:color="auto"/>
        <w:right w:val="none" w:sz="0" w:space="0" w:color="auto"/>
      </w:divBdr>
      <w:divsChild>
        <w:div w:id="1388871410">
          <w:marLeft w:val="0"/>
          <w:marRight w:val="0"/>
          <w:marTop w:val="0"/>
          <w:marBottom w:val="0"/>
          <w:divBdr>
            <w:top w:val="none" w:sz="0" w:space="0" w:color="auto"/>
            <w:left w:val="none" w:sz="0" w:space="0" w:color="auto"/>
            <w:bottom w:val="none" w:sz="0" w:space="0" w:color="auto"/>
            <w:right w:val="none" w:sz="0" w:space="0" w:color="auto"/>
          </w:divBdr>
          <w:divsChild>
            <w:div w:id="684794578">
              <w:marLeft w:val="0"/>
              <w:marRight w:val="0"/>
              <w:marTop w:val="0"/>
              <w:marBottom w:val="0"/>
              <w:divBdr>
                <w:top w:val="none" w:sz="0" w:space="0" w:color="auto"/>
                <w:left w:val="none" w:sz="0" w:space="0" w:color="auto"/>
                <w:bottom w:val="none" w:sz="0" w:space="0" w:color="auto"/>
                <w:right w:val="none" w:sz="0" w:space="0" w:color="auto"/>
              </w:divBdr>
              <w:divsChild>
                <w:div w:id="1243414979">
                  <w:marLeft w:val="0"/>
                  <w:marRight w:val="0"/>
                  <w:marTop w:val="135"/>
                  <w:marBottom w:val="0"/>
                  <w:divBdr>
                    <w:top w:val="none" w:sz="0" w:space="0" w:color="auto"/>
                    <w:left w:val="none" w:sz="0" w:space="0" w:color="auto"/>
                    <w:bottom w:val="none" w:sz="0" w:space="0" w:color="auto"/>
                    <w:right w:val="none" w:sz="0" w:space="0" w:color="auto"/>
                  </w:divBdr>
                  <w:divsChild>
                    <w:div w:id="1851093652">
                      <w:marLeft w:val="0"/>
                      <w:marRight w:val="0"/>
                      <w:marTop w:val="0"/>
                      <w:marBottom w:val="0"/>
                      <w:divBdr>
                        <w:top w:val="single" w:sz="6" w:space="8" w:color="CCCCCC"/>
                        <w:left w:val="single" w:sz="6" w:space="0" w:color="CCCCCC"/>
                        <w:bottom w:val="single" w:sz="6" w:space="8" w:color="CCCCCC"/>
                        <w:right w:val="single" w:sz="6" w:space="0" w:color="CCCCCC"/>
                      </w:divBdr>
                    </w:div>
                  </w:divsChild>
                </w:div>
              </w:divsChild>
            </w:div>
          </w:divsChild>
        </w:div>
      </w:divsChild>
    </w:div>
    <w:div w:id="1142576615">
      <w:bodyDiv w:val="1"/>
      <w:marLeft w:val="0"/>
      <w:marRight w:val="0"/>
      <w:marTop w:val="0"/>
      <w:marBottom w:val="0"/>
      <w:divBdr>
        <w:top w:val="none" w:sz="0" w:space="0" w:color="auto"/>
        <w:left w:val="none" w:sz="0" w:space="0" w:color="auto"/>
        <w:bottom w:val="none" w:sz="0" w:space="0" w:color="auto"/>
        <w:right w:val="none" w:sz="0" w:space="0" w:color="auto"/>
      </w:divBdr>
      <w:divsChild>
        <w:div w:id="796290341">
          <w:marLeft w:val="0"/>
          <w:marRight w:val="0"/>
          <w:marTop w:val="0"/>
          <w:marBottom w:val="0"/>
          <w:divBdr>
            <w:top w:val="none" w:sz="0" w:space="0" w:color="auto"/>
            <w:left w:val="none" w:sz="0" w:space="0" w:color="auto"/>
            <w:bottom w:val="none" w:sz="0" w:space="0" w:color="auto"/>
            <w:right w:val="none" w:sz="0" w:space="0" w:color="auto"/>
          </w:divBdr>
          <w:divsChild>
            <w:div w:id="976034028">
              <w:marLeft w:val="0"/>
              <w:marRight w:val="0"/>
              <w:marTop w:val="0"/>
              <w:marBottom w:val="0"/>
              <w:divBdr>
                <w:top w:val="none" w:sz="0" w:space="0" w:color="auto"/>
                <w:left w:val="none" w:sz="0" w:space="0" w:color="auto"/>
                <w:bottom w:val="none" w:sz="0" w:space="0" w:color="auto"/>
                <w:right w:val="none" w:sz="0" w:space="0" w:color="auto"/>
              </w:divBdr>
              <w:divsChild>
                <w:div w:id="2023390789">
                  <w:marLeft w:val="0"/>
                  <w:marRight w:val="0"/>
                  <w:marTop w:val="135"/>
                  <w:marBottom w:val="0"/>
                  <w:divBdr>
                    <w:top w:val="none" w:sz="0" w:space="0" w:color="auto"/>
                    <w:left w:val="none" w:sz="0" w:space="0" w:color="auto"/>
                    <w:bottom w:val="none" w:sz="0" w:space="0" w:color="auto"/>
                    <w:right w:val="none" w:sz="0" w:space="0" w:color="auto"/>
                  </w:divBdr>
                  <w:divsChild>
                    <w:div w:id="538006393">
                      <w:marLeft w:val="0"/>
                      <w:marRight w:val="0"/>
                      <w:marTop w:val="0"/>
                      <w:marBottom w:val="0"/>
                      <w:divBdr>
                        <w:top w:val="single" w:sz="6" w:space="8" w:color="CCCCCC"/>
                        <w:left w:val="single" w:sz="6" w:space="0" w:color="CCCCCC"/>
                        <w:bottom w:val="single" w:sz="6" w:space="8" w:color="CCCCCC"/>
                        <w:right w:val="single" w:sz="6" w:space="0" w:color="CCCCCC"/>
                      </w:divBdr>
                    </w:div>
                  </w:divsChild>
                </w:div>
              </w:divsChild>
            </w:div>
          </w:divsChild>
        </w:div>
      </w:divsChild>
    </w:div>
    <w:div w:id="1277248944">
      <w:bodyDiv w:val="1"/>
      <w:marLeft w:val="0"/>
      <w:marRight w:val="0"/>
      <w:marTop w:val="0"/>
      <w:marBottom w:val="0"/>
      <w:divBdr>
        <w:top w:val="none" w:sz="0" w:space="0" w:color="auto"/>
        <w:left w:val="none" w:sz="0" w:space="0" w:color="auto"/>
        <w:bottom w:val="none" w:sz="0" w:space="0" w:color="auto"/>
        <w:right w:val="none" w:sz="0" w:space="0" w:color="auto"/>
      </w:divBdr>
      <w:divsChild>
        <w:div w:id="540897039">
          <w:marLeft w:val="0"/>
          <w:marRight w:val="0"/>
          <w:marTop w:val="0"/>
          <w:marBottom w:val="0"/>
          <w:divBdr>
            <w:top w:val="none" w:sz="0" w:space="0" w:color="auto"/>
            <w:left w:val="none" w:sz="0" w:space="0" w:color="auto"/>
            <w:bottom w:val="none" w:sz="0" w:space="0" w:color="auto"/>
            <w:right w:val="none" w:sz="0" w:space="0" w:color="auto"/>
          </w:divBdr>
          <w:divsChild>
            <w:div w:id="2017920822">
              <w:marLeft w:val="0"/>
              <w:marRight w:val="0"/>
              <w:marTop w:val="0"/>
              <w:marBottom w:val="0"/>
              <w:divBdr>
                <w:top w:val="none" w:sz="0" w:space="0" w:color="auto"/>
                <w:left w:val="none" w:sz="0" w:space="0" w:color="auto"/>
                <w:bottom w:val="none" w:sz="0" w:space="0" w:color="auto"/>
                <w:right w:val="none" w:sz="0" w:space="0" w:color="auto"/>
              </w:divBdr>
              <w:divsChild>
                <w:div w:id="1505393822">
                  <w:marLeft w:val="0"/>
                  <w:marRight w:val="0"/>
                  <w:marTop w:val="135"/>
                  <w:marBottom w:val="0"/>
                  <w:divBdr>
                    <w:top w:val="none" w:sz="0" w:space="0" w:color="auto"/>
                    <w:left w:val="none" w:sz="0" w:space="0" w:color="auto"/>
                    <w:bottom w:val="none" w:sz="0" w:space="0" w:color="auto"/>
                    <w:right w:val="none" w:sz="0" w:space="0" w:color="auto"/>
                  </w:divBdr>
                  <w:divsChild>
                    <w:div w:id="1108309253">
                      <w:marLeft w:val="0"/>
                      <w:marRight w:val="0"/>
                      <w:marTop w:val="0"/>
                      <w:marBottom w:val="0"/>
                      <w:divBdr>
                        <w:top w:val="single" w:sz="6" w:space="8" w:color="CCCCCC"/>
                        <w:left w:val="single" w:sz="6" w:space="0" w:color="CCCCCC"/>
                        <w:bottom w:val="single" w:sz="6" w:space="8" w:color="CCCCCC"/>
                        <w:right w:val="single" w:sz="6" w:space="0" w:color="CCCCCC"/>
                      </w:divBdr>
                    </w:div>
                  </w:divsChild>
                </w:div>
              </w:divsChild>
            </w:div>
          </w:divsChild>
        </w:div>
      </w:divsChild>
    </w:div>
    <w:div w:id="1656182550">
      <w:bodyDiv w:val="1"/>
      <w:marLeft w:val="0"/>
      <w:marRight w:val="0"/>
      <w:marTop w:val="0"/>
      <w:marBottom w:val="0"/>
      <w:divBdr>
        <w:top w:val="none" w:sz="0" w:space="0" w:color="auto"/>
        <w:left w:val="none" w:sz="0" w:space="0" w:color="auto"/>
        <w:bottom w:val="none" w:sz="0" w:space="0" w:color="auto"/>
        <w:right w:val="none" w:sz="0" w:space="0" w:color="auto"/>
      </w:divBdr>
      <w:divsChild>
        <w:div w:id="529295723">
          <w:marLeft w:val="0"/>
          <w:marRight w:val="0"/>
          <w:marTop w:val="0"/>
          <w:marBottom w:val="0"/>
          <w:divBdr>
            <w:top w:val="none" w:sz="0" w:space="0" w:color="auto"/>
            <w:left w:val="none" w:sz="0" w:space="0" w:color="auto"/>
            <w:bottom w:val="none" w:sz="0" w:space="0" w:color="auto"/>
            <w:right w:val="none" w:sz="0" w:space="0" w:color="auto"/>
          </w:divBdr>
          <w:divsChild>
            <w:div w:id="1608350199">
              <w:marLeft w:val="0"/>
              <w:marRight w:val="0"/>
              <w:marTop w:val="0"/>
              <w:marBottom w:val="0"/>
              <w:divBdr>
                <w:top w:val="none" w:sz="0" w:space="0" w:color="auto"/>
                <w:left w:val="none" w:sz="0" w:space="0" w:color="auto"/>
                <w:bottom w:val="none" w:sz="0" w:space="0" w:color="auto"/>
                <w:right w:val="none" w:sz="0" w:space="0" w:color="auto"/>
              </w:divBdr>
              <w:divsChild>
                <w:div w:id="2034765901">
                  <w:marLeft w:val="0"/>
                  <w:marRight w:val="0"/>
                  <w:marTop w:val="135"/>
                  <w:marBottom w:val="0"/>
                  <w:divBdr>
                    <w:top w:val="none" w:sz="0" w:space="0" w:color="auto"/>
                    <w:left w:val="none" w:sz="0" w:space="0" w:color="auto"/>
                    <w:bottom w:val="none" w:sz="0" w:space="0" w:color="auto"/>
                    <w:right w:val="none" w:sz="0" w:space="0" w:color="auto"/>
                  </w:divBdr>
                  <w:divsChild>
                    <w:div w:id="2104958357">
                      <w:marLeft w:val="0"/>
                      <w:marRight w:val="0"/>
                      <w:marTop w:val="0"/>
                      <w:marBottom w:val="0"/>
                      <w:divBdr>
                        <w:top w:val="single" w:sz="6" w:space="8" w:color="CCCCCC"/>
                        <w:left w:val="single" w:sz="6" w:space="0" w:color="CCCCCC"/>
                        <w:bottom w:val="single" w:sz="6" w:space="8" w:color="CCCCCC"/>
                        <w:right w:val="single" w:sz="6" w:space="0" w:color="CCCCCC"/>
                      </w:divBdr>
                    </w:div>
                  </w:divsChild>
                </w:div>
              </w:divsChild>
            </w:div>
          </w:divsChild>
        </w:div>
      </w:divsChild>
    </w:div>
    <w:div w:id="1684549736">
      <w:bodyDiv w:val="1"/>
      <w:marLeft w:val="0"/>
      <w:marRight w:val="0"/>
      <w:marTop w:val="0"/>
      <w:marBottom w:val="0"/>
      <w:divBdr>
        <w:top w:val="none" w:sz="0" w:space="0" w:color="auto"/>
        <w:left w:val="none" w:sz="0" w:space="0" w:color="auto"/>
        <w:bottom w:val="none" w:sz="0" w:space="0" w:color="auto"/>
        <w:right w:val="none" w:sz="0" w:space="0" w:color="auto"/>
      </w:divBdr>
      <w:divsChild>
        <w:div w:id="1761486610">
          <w:marLeft w:val="0"/>
          <w:marRight w:val="0"/>
          <w:marTop w:val="0"/>
          <w:marBottom w:val="0"/>
          <w:divBdr>
            <w:top w:val="none" w:sz="0" w:space="0" w:color="auto"/>
            <w:left w:val="none" w:sz="0" w:space="0" w:color="auto"/>
            <w:bottom w:val="none" w:sz="0" w:space="0" w:color="auto"/>
            <w:right w:val="none" w:sz="0" w:space="0" w:color="auto"/>
          </w:divBdr>
          <w:divsChild>
            <w:div w:id="19355353">
              <w:marLeft w:val="0"/>
              <w:marRight w:val="0"/>
              <w:marTop w:val="0"/>
              <w:marBottom w:val="0"/>
              <w:divBdr>
                <w:top w:val="none" w:sz="0" w:space="0" w:color="auto"/>
                <w:left w:val="none" w:sz="0" w:space="0" w:color="auto"/>
                <w:bottom w:val="none" w:sz="0" w:space="0" w:color="auto"/>
                <w:right w:val="none" w:sz="0" w:space="0" w:color="auto"/>
              </w:divBdr>
              <w:divsChild>
                <w:div w:id="1405640737">
                  <w:marLeft w:val="0"/>
                  <w:marRight w:val="0"/>
                  <w:marTop w:val="135"/>
                  <w:marBottom w:val="0"/>
                  <w:divBdr>
                    <w:top w:val="none" w:sz="0" w:space="0" w:color="auto"/>
                    <w:left w:val="none" w:sz="0" w:space="0" w:color="auto"/>
                    <w:bottom w:val="none" w:sz="0" w:space="0" w:color="auto"/>
                    <w:right w:val="none" w:sz="0" w:space="0" w:color="auto"/>
                  </w:divBdr>
                  <w:divsChild>
                    <w:div w:id="1292781555">
                      <w:marLeft w:val="0"/>
                      <w:marRight w:val="0"/>
                      <w:marTop w:val="0"/>
                      <w:marBottom w:val="0"/>
                      <w:divBdr>
                        <w:top w:val="single" w:sz="6" w:space="8" w:color="CCCCCC"/>
                        <w:left w:val="single" w:sz="6" w:space="0" w:color="CCCCCC"/>
                        <w:bottom w:val="single" w:sz="6" w:space="8" w:color="CCCCCC"/>
                        <w:right w:val="single" w:sz="6" w:space="0" w:color="CCCCCC"/>
                      </w:divBdr>
                    </w:div>
                  </w:divsChild>
                </w:div>
              </w:divsChild>
            </w:div>
          </w:divsChild>
        </w:div>
      </w:divsChild>
    </w:div>
    <w:div w:id="1891918610">
      <w:bodyDiv w:val="1"/>
      <w:marLeft w:val="0"/>
      <w:marRight w:val="0"/>
      <w:marTop w:val="0"/>
      <w:marBottom w:val="0"/>
      <w:divBdr>
        <w:top w:val="none" w:sz="0" w:space="0" w:color="auto"/>
        <w:left w:val="none" w:sz="0" w:space="0" w:color="auto"/>
        <w:bottom w:val="none" w:sz="0" w:space="0" w:color="auto"/>
        <w:right w:val="none" w:sz="0" w:space="0" w:color="auto"/>
      </w:divBdr>
    </w:div>
    <w:div w:id="1928880175">
      <w:bodyDiv w:val="1"/>
      <w:marLeft w:val="0"/>
      <w:marRight w:val="0"/>
      <w:marTop w:val="0"/>
      <w:marBottom w:val="0"/>
      <w:divBdr>
        <w:top w:val="none" w:sz="0" w:space="0" w:color="auto"/>
        <w:left w:val="none" w:sz="0" w:space="0" w:color="auto"/>
        <w:bottom w:val="none" w:sz="0" w:space="0" w:color="auto"/>
        <w:right w:val="none" w:sz="0" w:space="0" w:color="auto"/>
      </w:divBdr>
      <w:divsChild>
        <w:div w:id="44330852">
          <w:marLeft w:val="0"/>
          <w:marRight w:val="0"/>
          <w:marTop w:val="0"/>
          <w:marBottom w:val="0"/>
          <w:divBdr>
            <w:top w:val="none" w:sz="0" w:space="0" w:color="auto"/>
            <w:left w:val="none" w:sz="0" w:space="0" w:color="auto"/>
            <w:bottom w:val="none" w:sz="0" w:space="0" w:color="auto"/>
            <w:right w:val="none" w:sz="0" w:space="0" w:color="auto"/>
          </w:divBdr>
          <w:divsChild>
            <w:div w:id="703099225">
              <w:marLeft w:val="0"/>
              <w:marRight w:val="0"/>
              <w:marTop w:val="0"/>
              <w:marBottom w:val="0"/>
              <w:divBdr>
                <w:top w:val="none" w:sz="0" w:space="0" w:color="auto"/>
                <w:left w:val="none" w:sz="0" w:space="0" w:color="auto"/>
                <w:bottom w:val="none" w:sz="0" w:space="0" w:color="auto"/>
                <w:right w:val="none" w:sz="0" w:space="0" w:color="auto"/>
              </w:divBdr>
              <w:divsChild>
                <w:div w:id="1037781315">
                  <w:marLeft w:val="0"/>
                  <w:marRight w:val="0"/>
                  <w:marTop w:val="135"/>
                  <w:marBottom w:val="0"/>
                  <w:divBdr>
                    <w:top w:val="none" w:sz="0" w:space="0" w:color="auto"/>
                    <w:left w:val="none" w:sz="0" w:space="0" w:color="auto"/>
                    <w:bottom w:val="none" w:sz="0" w:space="0" w:color="auto"/>
                    <w:right w:val="none" w:sz="0" w:space="0" w:color="auto"/>
                  </w:divBdr>
                  <w:divsChild>
                    <w:div w:id="671687894">
                      <w:marLeft w:val="0"/>
                      <w:marRight w:val="0"/>
                      <w:marTop w:val="0"/>
                      <w:marBottom w:val="0"/>
                      <w:divBdr>
                        <w:top w:val="single" w:sz="6" w:space="8" w:color="CCCCCC"/>
                        <w:left w:val="single" w:sz="6" w:space="0" w:color="CCCCCC"/>
                        <w:bottom w:val="single" w:sz="6" w:space="8" w:color="CCCCCC"/>
                        <w:right w:val="single" w:sz="6" w:space="0" w:color="CCCCCC"/>
                      </w:divBdr>
                    </w:div>
                  </w:divsChild>
                </w:div>
              </w:divsChild>
            </w:div>
          </w:divsChild>
        </w:div>
      </w:divsChild>
    </w:div>
    <w:div w:id="2042170162">
      <w:bodyDiv w:val="1"/>
      <w:marLeft w:val="0"/>
      <w:marRight w:val="0"/>
      <w:marTop w:val="0"/>
      <w:marBottom w:val="0"/>
      <w:divBdr>
        <w:top w:val="none" w:sz="0" w:space="0" w:color="auto"/>
        <w:left w:val="none" w:sz="0" w:space="0" w:color="auto"/>
        <w:bottom w:val="none" w:sz="0" w:space="0" w:color="auto"/>
        <w:right w:val="none" w:sz="0" w:space="0" w:color="auto"/>
      </w:divBdr>
    </w:div>
    <w:div w:id="20564674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sac.or.jp/~gc/conference/2023.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A05846-9718-4D88-9C86-8F0EC198A5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353</Words>
  <Characters>2013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2362</CharactersWithSpaces>
  <SharedDoc>false</SharedDoc>
  <HLinks>
    <vt:vector size="6" baseType="variant">
      <vt:variant>
        <vt:i4>3342384</vt:i4>
      </vt:variant>
      <vt:variant>
        <vt:i4>0</vt:i4>
      </vt:variant>
      <vt:variant>
        <vt:i4>0</vt:i4>
      </vt:variant>
      <vt:variant>
        <vt:i4>5</vt:i4>
      </vt:variant>
      <vt:variant>
        <vt:lpwstr>https://www.jsac.or.jp/~gc/conference/2023.html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maeda</dc:creator>
  <cp:keywords/>
  <dc:description/>
  <cp:lastModifiedBy>恒昭 前田</cp:lastModifiedBy>
  <cp:revision>2</cp:revision>
  <cp:lastPrinted>2024-02-05T05:29:00Z</cp:lastPrinted>
  <dcterms:created xsi:type="dcterms:W3CDTF">2024-04-12T08:26:00Z</dcterms:created>
  <dcterms:modified xsi:type="dcterms:W3CDTF">2024-04-12T08:26:00Z</dcterms:modified>
</cp:coreProperties>
</file>