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ED450" w14:textId="2663927C" w:rsidR="00655181" w:rsidRPr="00AC79D6" w:rsidRDefault="003D0D0B" w:rsidP="003D0D0B">
      <w:pPr>
        <w:jc w:val="right"/>
        <w:rPr>
          <w:rFonts w:ascii="ＭＳ Ｐゴシック" w:hAnsi="ＭＳ Ｐゴシック"/>
        </w:rPr>
      </w:pPr>
      <w:r w:rsidRPr="00E869AB">
        <w:rPr>
          <w:rFonts w:ascii="ＭＳ Ｐゴシック" w:hAnsi="ＭＳ Ｐゴシック" w:hint="eastAsia"/>
        </w:rPr>
        <w:t>平成</w:t>
      </w:r>
      <w:r w:rsidR="008C7485">
        <w:rPr>
          <w:rFonts w:ascii="ＭＳ Ｐゴシック" w:hAnsi="ＭＳ Ｐゴシック" w:hint="eastAsia"/>
        </w:rPr>
        <w:t>３０</w:t>
      </w:r>
      <w:r w:rsidRPr="00E869AB">
        <w:rPr>
          <w:rFonts w:ascii="ＭＳ Ｐゴシック" w:hAnsi="ＭＳ Ｐゴシック" w:hint="eastAsia"/>
        </w:rPr>
        <w:t>年</w:t>
      </w:r>
      <w:r w:rsidR="004F5195">
        <w:rPr>
          <w:rFonts w:ascii="ＭＳ Ｐゴシック" w:hAnsi="ＭＳ Ｐゴシック" w:hint="eastAsia"/>
        </w:rPr>
        <w:t>５</w:t>
      </w:r>
      <w:r w:rsidRPr="00E869AB">
        <w:rPr>
          <w:rFonts w:ascii="ＭＳ Ｐゴシック" w:hAnsi="ＭＳ Ｐゴシック" w:hint="eastAsia"/>
        </w:rPr>
        <w:t>月</w:t>
      </w:r>
      <w:r w:rsidR="004F5195">
        <w:rPr>
          <w:rFonts w:ascii="ＭＳ Ｐゴシック" w:hAnsi="ＭＳ Ｐゴシック" w:hint="eastAsia"/>
        </w:rPr>
        <w:t>１０</w:t>
      </w:r>
      <w:r w:rsidR="00430BA3" w:rsidRPr="00E869AB">
        <w:rPr>
          <w:rFonts w:ascii="ＭＳ Ｐゴシック" w:hAnsi="ＭＳ Ｐゴシック" w:hint="eastAsia"/>
        </w:rPr>
        <w:t>日</w:t>
      </w:r>
    </w:p>
    <w:p w14:paraId="0163DA75" w14:textId="77777777" w:rsidR="003D0D0B" w:rsidRPr="00AC79D6" w:rsidRDefault="003D0D0B" w:rsidP="003D0D0B">
      <w:pPr>
        <w:rPr>
          <w:rFonts w:ascii="ＭＳ Ｐゴシック" w:hAnsi="ＭＳ Ｐゴシック"/>
        </w:rPr>
      </w:pPr>
    </w:p>
    <w:p w14:paraId="6EC0625D" w14:textId="77777777" w:rsidR="003D0D0B" w:rsidRPr="00AC79D6" w:rsidRDefault="00B3267B" w:rsidP="00430BA3">
      <w:pPr>
        <w:ind w:firstLineChars="100" w:firstLine="219"/>
        <w:rPr>
          <w:rFonts w:ascii="ＭＳ Ｐゴシック" w:hAnsi="ＭＳ Ｐゴシック"/>
        </w:rPr>
      </w:pPr>
      <w:r w:rsidRPr="00AC79D6">
        <w:rPr>
          <w:rFonts w:ascii="ＭＳ Ｐゴシック" w:hAnsi="ＭＳ Ｐゴシック" w:hint="eastAsia"/>
        </w:rPr>
        <w:t>各　　位</w:t>
      </w:r>
    </w:p>
    <w:p w14:paraId="658A7BE6" w14:textId="77777777" w:rsidR="00E16236" w:rsidRPr="00AC79D6" w:rsidRDefault="00E16236" w:rsidP="003D0D0B">
      <w:pPr>
        <w:rPr>
          <w:rFonts w:ascii="ＭＳ Ｐゴシック" w:hAnsi="ＭＳ Ｐゴシック"/>
        </w:rPr>
      </w:pPr>
    </w:p>
    <w:p w14:paraId="0CC02483" w14:textId="77777777" w:rsidR="003D0D0B" w:rsidRPr="00AC79D6" w:rsidRDefault="00E16236" w:rsidP="007D4879">
      <w:pPr>
        <w:jc w:val="left"/>
        <w:rPr>
          <w:rFonts w:ascii="ＭＳ Ｐゴシック" w:hAnsi="ＭＳ Ｐゴシック"/>
        </w:rPr>
      </w:pPr>
      <w:r w:rsidRPr="00AC79D6">
        <w:rPr>
          <w:rFonts w:ascii="ＭＳ Ｐゴシック" w:hAnsi="ＭＳ Ｐゴシック" w:hint="eastAsia"/>
        </w:rPr>
        <w:tab/>
      </w:r>
      <w:r w:rsidRPr="00AC79D6">
        <w:rPr>
          <w:rFonts w:ascii="ＭＳ Ｐゴシック" w:hAnsi="ＭＳ Ｐゴシック" w:hint="eastAsia"/>
        </w:rPr>
        <w:tab/>
      </w:r>
      <w:r w:rsidRPr="00AC79D6">
        <w:rPr>
          <w:rFonts w:ascii="ＭＳ Ｐゴシック" w:hAnsi="ＭＳ Ｐゴシック" w:hint="eastAsia"/>
        </w:rPr>
        <w:tab/>
      </w:r>
      <w:r w:rsidRPr="00AC79D6">
        <w:rPr>
          <w:rFonts w:ascii="ＭＳ Ｐゴシック" w:hAnsi="ＭＳ Ｐゴシック" w:hint="eastAsia"/>
        </w:rPr>
        <w:tab/>
      </w:r>
      <w:r w:rsidRPr="00AC79D6">
        <w:rPr>
          <w:rFonts w:ascii="ＭＳ Ｐゴシック" w:hAnsi="ＭＳ Ｐゴシック" w:hint="eastAsia"/>
        </w:rPr>
        <w:tab/>
        <w:t xml:space="preserve">　</w:t>
      </w:r>
      <w:r w:rsidR="007D4879" w:rsidRPr="00AC79D6">
        <w:rPr>
          <w:rFonts w:ascii="ＭＳ Ｐゴシック" w:hAnsi="ＭＳ Ｐゴシック" w:hint="eastAsia"/>
        </w:rPr>
        <w:t xml:space="preserve"> </w:t>
      </w:r>
      <w:r w:rsidRPr="00AC79D6">
        <w:rPr>
          <w:rFonts w:ascii="ＭＳ Ｐゴシック" w:hAnsi="ＭＳ Ｐゴシック" w:hint="eastAsia"/>
        </w:rPr>
        <w:t>経済</w:t>
      </w:r>
      <w:r w:rsidR="003D0D0B" w:rsidRPr="00AC79D6">
        <w:rPr>
          <w:rFonts w:ascii="ＭＳ Ｐゴシック" w:hAnsi="ＭＳ Ｐゴシック" w:hint="eastAsia"/>
        </w:rPr>
        <w:t>産業省産業技術環境局</w:t>
      </w:r>
    </w:p>
    <w:p w14:paraId="7DCDCC79" w14:textId="4C0D8208" w:rsidR="00791BF8" w:rsidRPr="009663B4" w:rsidRDefault="009F70CA" w:rsidP="001E0DF6">
      <w:pPr>
        <w:tabs>
          <w:tab w:val="left" w:pos="8931"/>
        </w:tabs>
        <w:ind w:leftChars="2265" w:left="4958" w:right="481"/>
        <w:jc w:val="left"/>
        <w:rPr>
          <w:rFonts w:ascii="ＭＳ Ｐゴシック" w:hAnsi="ＭＳ Ｐゴシック"/>
        </w:rPr>
      </w:pPr>
      <w:r>
        <w:rPr>
          <w:rFonts w:ascii="ＭＳ Ｐゴシック" w:hAnsi="ＭＳ Ｐゴシック" w:hint="eastAsia"/>
        </w:rPr>
        <w:t>基準認証政策課長</w:t>
      </w:r>
      <w:r w:rsidR="00FB75E2" w:rsidRPr="00AC79D6">
        <w:rPr>
          <w:rFonts w:ascii="ＭＳ Ｐゴシック" w:hAnsi="ＭＳ Ｐゴシック" w:hint="eastAsia"/>
        </w:rPr>
        <w:t xml:space="preserve">　　</w:t>
      </w:r>
      <w:r w:rsidR="00276F2A">
        <w:rPr>
          <w:rFonts w:ascii="ＭＳ Ｐゴシック" w:hAnsi="ＭＳ Ｐゴシック" w:hint="eastAsia"/>
        </w:rPr>
        <w:t>萩原　崇弘</w:t>
      </w:r>
      <w:r w:rsidR="003D0DF5" w:rsidRPr="001E0DF6">
        <w:rPr>
          <w:rFonts w:ascii="ＭＳ Ｐゴシック" w:hAnsi="ＭＳ Ｐゴシック" w:hint="eastAsia"/>
          <w:spacing w:val="31"/>
          <w:kern w:val="0"/>
          <w:fitText w:val="1752" w:id="1699996416"/>
        </w:rPr>
        <w:t>国際標準課</w:t>
      </w:r>
      <w:r w:rsidR="003D0DF5" w:rsidRPr="001E0DF6">
        <w:rPr>
          <w:rFonts w:ascii="ＭＳ Ｐゴシック" w:hAnsi="ＭＳ Ｐゴシック" w:hint="eastAsia"/>
          <w:spacing w:val="1"/>
          <w:kern w:val="0"/>
          <w:fitText w:val="1752" w:id="1699996416"/>
        </w:rPr>
        <w:t>長</w:t>
      </w:r>
      <w:r w:rsidR="003D0DF5">
        <w:rPr>
          <w:rFonts w:ascii="ＭＳ Ｐゴシック" w:hAnsi="ＭＳ Ｐゴシック" w:hint="eastAsia"/>
        </w:rPr>
        <w:t xml:space="preserve">　　藤代　尚武</w:t>
      </w:r>
    </w:p>
    <w:p w14:paraId="5B2A274E" w14:textId="77777777" w:rsidR="003D0D0B" w:rsidRPr="003D0DF5" w:rsidRDefault="003D0D0B" w:rsidP="003D0D0B">
      <w:pPr>
        <w:rPr>
          <w:rFonts w:ascii="ＭＳ Ｐゴシック" w:hAnsi="ＭＳ Ｐゴシック"/>
        </w:rPr>
      </w:pPr>
    </w:p>
    <w:p w14:paraId="7B32C428" w14:textId="37A0078B" w:rsidR="00731F6B" w:rsidRPr="00AC79D6" w:rsidRDefault="007775AC" w:rsidP="00F855D7">
      <w:pPr>
        <w:ind w:leftChars="300" w:left="657" w:rightChars="300" w:right="657"/>
        <w:rPr>
          <w:rFonts w:ascii="ＭＳ Ｐゴシック" w:hAnsi="ＭＳ Ｐゴシック"/>
        </w:rPr>
      </w:pPr>
      <w:r w:rsidRPr="00AC79D6">
        <w:rPr>
          <w:rFonts w:ascii="ＭＳ Ｐゴシック" w:hAnsi="ＭＳ Ｐゴシック" w:hint="eastAsia"/>
        </w:rPr>
        <w:t>平成</w:t>
      </w:r>
      <w:r w:rsidR="008C7485">
        <w:rPr>
          <w:rFonts w:ascii="ＭＳ Ｐゴシック" w:hAnsi="ＭＳ Ｐゴシック" w:hint="eastAsia"/>
        </w:rPr>
        <w:t>３０</w:t>
      </w:r>
      <w:r w:rsidR="003D0D0B" w:rsidRPr="00AC79D6">
        <w:rPr>
          <w:rFonts w:ascii="ＭＳ Ｐゴシック" w:hAnsi="ＭＳ Ｐゴシック" w:hint="eastAsia"/>
        </w:rPr>
        <w:t>年度工業標準化事業表彰</w:t>
      </w:r>
      <w:r w:rsidR="00731F6B" w:rsidRPr="00AC79D6">
        <w:rPr>
          <w:rFonts w:ascii="ＭＳ Ｐゴシック" w:hAnsi="ＭＳ Ｐゴシック" w:hint="eastAsia"/>
        </w:rPr>
        <w:t>の候補者推薦依頼について（内閣</w:t>
      </w:r>
      <w:r w:rsidR="003D0D0B" w:rsidRPr="00AC79D6">
        <w:rPr>
          <w:rFonts w:ascii="ＭＳ Ｐゴシック" w:hAnsi="ＭＳ Ｐゴシック" w:hint="eastAsia"/>
        </w:rPr>
        <w:t>総理大臣表彰、経済産業大臣表彰及び</w:t>
      </w:r>
      <w:r w:rsidR="00731F6B" w:rsidRPr="00AC79D6">
        <w:rPr>
          <w:rFonts w:ascii="ＭＳ Ｐゴシック" w:hAnsi="ＭＳ Ｐゴシック" w:hint="eastAsia"/>
        </w:rPr>
        <w:t>産業技術環境局長表彰）</w:t>
      </w:r>
    </w:p>
    <w:p w14:paraId="659C3727" w14:textId="77777777" w:rsidR="003D0D0B" w:rsidRPr="004E185D" w:rsidRDefault="003D0D0B" w:rsidP="003D0D0B">
      <w:pPr>
        <w:rPr>
          <w:rFonts w:ascii="ＭＳ Ｐゴシック" w:hAnsi="ＭＳ Ｐゴシック"/>
        </w:rPr>
      </w:pPr>
    </w:p>
    <w:p w14:paraId="34FCC07D" w14:textId="77777777" w:rsidR="00731F6B" w:rsidRPr="00AC79D6" w:rsidRDefault="00731F6B" w:rsidP="003D0D0B">
      <w:pPr>
        <w:rPr>
          <w:rFonts w:ascii="ＭＳ Ｐゴシック" w:hAnsi="ＭＳ Ｐゴシック"/>
        </w:rPr>
      </w:pPr>
    </w:p>
    <w:p w14:paraId="5F7155C6" w14:textId="77777777" w:rsidR="00731F6B" w:rsidRPr="00AC79D6" w:rsidRDefault="0092205F" w:rsidP="0080050F">
      <w:pPr>
        <w:ind w:firstLineChars="100" w:firstLine="219"/>
        <w:rPr>
          <w:rFonts w:ascii="ＭＳ Ｐゴシック" w:hAnsi="ＭＳ Ｐゴシック"/>
        </w:rPr>
      </w:pPr>
      <w:r w:rsidRPr="00AC79D6">
        <w:rPr>
          <w:rFonts w:ascii="ＭＳ Ｐゴシック" w:hAnsi="ＭＳ Ｐゴシック" w:hint="eastAsia"/>
        </w:rPr>
        <w:t xml:space="preserve">拝啓　</w:t>
      </w:r>
      <w:r w:rsidR="00731F6B" w:rsidRPr="00AC79D6">
        <w:rPr>
          <w:rFonts w:ascii="ＭＳ Ｐゴシック" w:hAnsi="ＭＳ Ｐゴシック" w:hint="eastAsia"/>
        </w:rPr>
        <w:t>時下益々御清栄のこととお喜び申し上げます</w:t>
      </w:r>
      <w:r w:rsidR="007E29FB">
        <w:rPr>
          <w:rFonts w:ascii="ＭＳ Ｐゴシック" w:hAnsi="ＭＳ Ｐゴシック" w:hint="eastAsia"/>
        </w:rPr>
        <w:t>。</w:t>
      </w:r>
    </w:p>
    <w:p w14:paraId="19F46905" w14:textId="77777777" w:rsidR="003D0D0B" w:rsidRPr="00AC79D6" w:rsidRDefault="00396B0A" w:rsidP="007E29FB">
      <w:pPr>
        <w:ind w:firstLineChars="100" w:firstLine="219"/>
        <w:rPr>
          <w:rFonts w:ascii="ＭＳ Ｐゴシック" w:hAnsi="ＭＳ Ｐゴシック"/>
        </w:rPr>
      </w:pPr>
      <w:r w:rsidRPr="00AC79D6">
        <w:rPr>
          <w:rFonts w:ascii="ＭＳ Ｐゴシック" w:hAnsi="ＭＳ Ｐゴシック" w:hint="eastAsia"/>
        </w:rPr>
        <w:t>平素より、工業標準化行政</w:t>
      </w:r>
      <w:r w:rsidR="003D0D0B" w:rsidRPr="00AC79D6">
        <w:rPr>
          <w:rFonts w:ascii="ＭＳ Ｐゴシック" w:hAnsi="ＭＳ Ｐゴシック" w:hint="eastAsia"/>
        </w:rPr>
        <w:t>にご協力いただき</w:t>
      </w:r>
      <w:r w:rsidR="00731F6B" w:rsidRPr="00AC79D6">
        <w:rPr>
          <w:rFonts w:ascii="ＭＳ Ｐゴシック" w:hAnsi="ＭＳ Ｐゴシック" w:hint="eastAsia"/>
        </w:rPr>
        <w:t>お礼申し上げます</w:t>
      </w:r>
      <w:r w:rsidR="003D0D0B" w:rsidRPr="00AC79D6">
        <w:rPr>
          <w:rFonts w:ascii="ＭＳ Ｐゴシック" w:hAnsi="ＭＳ Ｐゴシック" w:hint="eastAsia"/>
        </w:rPr>
        <w:t>。</w:t>
      </w:r>
    </w:p>
    <w:p w14:paraId="506DA15C" w14:textId="6A8ADCFD" w:rsidR="0080050F" w:rsidRDefault="00B85029" w:rsidP="00D10FDC">
      <w:pPr>
        <w:ind w:firstLineChars="100" w:firstLine="219"/>
        <w:rPr>
          <w:rFonts w:ascii="ＭＳ Ｐゴシック" w:hAnsi="ＭＳ Ｐゴシック"/>
        </w:rPr>
      </w:pPr>
      <w:r w:rsidRPr="00AC79D6">
        <w:rPr>
          <w:rFonts w:ascii="ＭＳ Ｐゴシック" w:hAnsi="ＭＳ Ｐゴシック" w:hint="eastAsia"/>
        </w:rPr>
        <w:t>経済産業省では</w:t>
      </w:r>
      <w:r w:rsidR="00396B0A" w:rsidRPr="00AC79D6">
        <w:rPr>
          <w:rFonts w:ascii="ＭＳ Ｐゴシック" w:hAnsi="ＭＳ Ｐゴシック" w:hint="eastAsia"/>
        </w:rPr>
        <w:t>、毎年、工業標準化の適切な推進と普及を促進し、もって我が国経済産業の発展と国民生活の向上に寄与するため、国際規格や日本工業規格の作成、</w:t>
      </w:r>
      <w:r w:rsidRPr="00AC79D6">
        <w:rPr>
          <w:rFonts w:ascii="ＭＳ Ｐゴシック" w:hAnsi="ＭＳ Ｐゴシック" w:hint="eastAsia"/>
        </w:rPr>
        <w:t>普及</w:t>
      </w:r>
      <w:r w:rsidR="00396B0A" w:rsidRPr="00AC79D6">
        <w:rPr>
          <w:rFonts w:ascii="ＭＳ Ｐゴシック" w:hAnsi="ＭＳ Ｐゴシック" w:hint="eastAsia"/>
        </w:rPr>
        <w:t>等</w:t>
      </w:r>
      <w:r w:rsidRPr="00AC79D6">
        <w:rPr>
          <w:rFonts w:ascii="ＭＳ Ｐゴシック" w:hAnsi="ＭＳ Ｐゴシック" w:hint="eastAsia"/>
        </w:rPr>
        <w:t>に寄与し、そ</w:t>
      </w:r>
      <w:r w:rsidR="00396B0A" w:rsidRPr="00AC79D6">
        <w:rPr>
          <w:rFonts w:ascii="ＭＳ Ｐゴシック" w:hAnsi="ＭＳ Ｐゴシック" w:hint="eastAsia"/>
        </w:rPr>
        <w:t>の功績が顕著であると認められる者及び組織を表彰しております</w:t>
      </w:r>
      <w:r w:rsidRPr="00AC79D6">
        <w:rPr>
          <w:rFonts w:ascii="ＭＳ Ｐゴシック" w:hAnsi="ＭＳ Ｐゴシック" w:hint="eastAsia"/>
        </w:rPr>
        <w:t>。</w:t>
      </w:r>
      <w:r w:rsidR="009E4362" w:rsidRPr="00AC79D6">
        <w:rPr>
          <w:rFonts w:ascii="ＭＳ Ｐゴシック" w:hAnsi="ＭＳ Ｐゴシック" w:hint="eastAsia"/>
        </w:rPr>
        <w:t>併せて、</w:t>
      </w:r>
      <w:r w:rsidRPr="00AC79D6">
        <w:rPr>
          <w:rFonts w:ascii="ＭＳ Ｐゴシック" w:hAnsi="ＭＳ Ｐゴシック" w:hint="eastAsia"/>
        </w:rPr>
        <w:t>工業標準化推進月間である１０月に工業標準化</w:t>
      </w:r>
      <w:r w:rsidR="00470564">
        <w:rPr>
          <w:rFonts w:ascii="ＭＳ Ｐゴシック" w:hAnsi="ＭＳ Ｐゴシック" w:hint="eastAsia"/>
        </w:rPr>
        <w:t>事業</w:t>
      </w:r>
      <w:r w:rsidRPr="00AC79D6">
        <w:rPr>
          <w:rFonts w:ascii="ＭＳ Ｐゴシック" w:hAnsi="ＭＳ Ｐゴシック" w:hint="eastAsia"/>
        </w:rPr>
        <w:t>表彰</w:t>
      </w:r>
      <w:r w:rsidR="009406D1" w:rsidRPr="0004403E">
        <w:rPr>
          <w:rFonts w:ascii="ＭＳ Ｐゴシック" w:hAnsi="ＭＳ Ｐゴシック" w:hint="eastAsia"/>
        </w:rPr>
        <w:t>受賞者の公表及び表彰式</w:t>
      </w:r>
      <w:r w:rsidR="00731F6B" w:rsidRPr="00AC79D6">
        <w:rPr>
          <w:rFonts w:ascii="ＭＳ Ｐゴシック" w:hAnsi="ＭＳ Ｐゴシック" w:hint="eastAsia"/>
        </w:rPr>
        <w:t>を実施して</w:t>
      </w:r>
      <w:r w:rsidR="00746B90" w:rsidRPr="00AC79D6">
        <w:rPr>
          <w:rFonts w:ascii="ＭＳ Ｐゴシック" w:hAnsi="ＭＳ Ｐゴシック" w:hint="eastAsia"/>
        </w:rPr>
        <w:t>おり</w:t>
      </w:r>
      <w:r w:rsidRPr="00AC79D6">
        <w:rPr>
          <w:rFonts w:ascii="ＭＳ Ｐゴシック" w:hAnsi="ＭＳ Ｐゴシック" w:hint="eastAsia"/>
        </w:rPr>
        <w:t>ます。</w:t>
      </w:r>
    </w:p>
    <w:p w14:paraId="18D41746" w14:textId="77777777" w:rsidR="00CA7BFA" w:rsidRDefault="00CA7BFA" w:rsidP="00D10FDC">
      <w:pPr>
        <w:ind w:firstLineChars="100" w:firstLine="219"/>
        <w:rPr>
          <w:rFonts w:ascii="ＭＳ Ｐゴシック" w:hAnsi="ＭＳ Ｐゴシック"/>
        </w:rPr>
      </w:pPr>
    </w:p>
    <w:p w14:paraId="1B8D8B89" w14:textId="255CB92E" w:rsidR="00D66306" w:rsidRPr="00D66306" w:rsidRDefault="00DA055D" w:rsidP="00D66306">
      <w:pPr>
        <w:overflowPunct w:val="0"/>
        <w:ind w:firstLineChars="100" w:firstLine="219"/>
        <w:textAlignment w:val="baseline"/>
        <w:rPr>
          <w:rFonts w:ascii="ＭＳ Ｐゴシック" w:hAnsi="ＭＳ Ｐゴシック" w:cs="ＭＳ 明朝"/>
          <w:kern w:val="0"/>
          <w:szCs w:val="24"/>
          <w:highlight w:val="yellow"/>
        </w:rPr>
      </w:pPr>
      <w:r>
        <w:rPr>
          <w:rFonts w:ascii="ＭＳ Ｐゴシック" w:hAnsi="ＭＳ Ｐゴシック" w:cs="ＭＳ 明朝" w:hint="eastAsia"/>
          <w:kern w:val="0"/>
          <w:szCs w:val="24"/>
        </w:rPr>
        <w:t>経済産業大臣表彰の組織表彰は、長きにわたり標準化講座を開設し多数の標準化人材を輩出した大学等や、標準化活動に参画してきた公設試験</w:t>
      </w:r>
      <w:r w:rsidR="006D0AA5">
        <w:rPr>
          <w:rFonts w:ascii="ＭＳ Ｐゴシック" w:hAnsi="ＭＳ Ｐゴシック" w:cs="ＭＳ 明朝" w:hint="eastAsia"/>
          <w:kern w:val="0"/>
          <w:szCs w:val="24"/>
        </w:rPr>
        <w:t>研究機関、標準化を活用して新市場の創造や事業拡張に取り組んでいる中堅・中小企業も</w:t>
      </w:r>
      <w:r w:rsidR="00EA5357">
        <w:rPr>
          <w:rFonts w:ascii="ＭＳ Ｐゴシック" w:hAnsi="ＭＳ Ｐゴシック" w:cs="ＭＳ 明朝" w:hint="eastAsia"/>
          <w:kern w:val="0"/>
          <w:szCs w:val="24"/>
        </w:rPr>
        <w:t>対象になります</w:t>
      </w:r>
      <w:r w:rsidR="00685B5B">
        <w:rPr>
          <w:rFonts w:ascii="ＭＳ Ｐゴシック" w:hAnsi="ＭＳ Ｐゴシック" w:cs="ＭＳ 明朝" w:hint="eastAsia"/>
          <w:kern w:val="0"/>
          <w:szCs w:val="24"/>
        </w:rPr>
        <w:t>。</w:t>
      </w:r>
      <w:r w:rsidR="008C7485">
        <w:rPr>
          <w:rFonts w:ascii="ＭＳ Ｐゴシック" w:hAnsi="ＭＳ Ｐゴシック" w:cs="ＭＳ 明朝" w:hint="eastAsia"/>
          <w:kern w:val="0"/>
          <w:szCs w:val="24"/>
        </w:rPr>
        <w:t>また、</w:t>
      </w:r>
      <w:r w:rsidR="00746570" w:rsidRPr="00746570">
        <w:rPr>
          <w:rFonts w:ascii="ＭＳ Ｐゴシック" w:hAnsi="ＭＳ Ｐゴシック" w:hint="eastAsia"/>
          <w:szCs w:val="24"/>
        </w:rPr>
        <w:t>産業技術環境局長表彰の工業標準化功労者表彰</w:t>
      </w:r>
      <w:r w:rsidR="004F5195">
        <w:rPr>
          <w:rFonts w:ascii="ＭＳ Ｐゴシック" w:hAnsi="ＭＳ Ｐゴシック" w:hint="eastAsia"/>
          <w:szCs w:val="24"/>
        </w:rPr>
        <w:t>は、</w:t>
      </w:r>
      <w:r w:rsidR="00746570" w:rsidRPr="00746570">
        <w:rPr>
          <w:rFonts w:ascii="ＭＳ Ｐゴシック" w:hAnsi="ＭＳ Ｐゴシック" w:cs="Meiryo UI" w:hint="eastAsia"/>
          <w:bCs/>
          <w:color w:val="000000"/>
          <w:kern w:val="24"/>
          <w:szCs w:val="24"/>
        </w:rPr>
        <w:t>標準化講座を開設している大学の先生、</w:t>
      </w:r>
      <w:r w:rsidR="009406D1" w:rsidRPr="0004403E">
        <w:rPr>
          <w:rFonts w:ascii="ＭＳ Ｐゴシック" w:hAnsi="ＭＳ Ｐゴシック" w:cs="Meiryo UI" w:hint="eastAsia"/>
          <w:bCs/>
          <w:color w:val="000000"/>
          <w:kern w:val="24"/>
          <w:szCs w:val="24"/>
        </w:rPr>
        <w:t>標準化</w:t>
      </w:r>
      <w:r w:rsidR="0004403E">
        <w:rPr>
          <w:rFonts w:ascii="ＭＳ Ｐゴシック" w:hAnsi="ＭＳ Ｐゴシック" w:cs="Meiryo UI" w:hint="eastAsia"/>
          <w:bCs/>
          <w:color w:val="000000"/>
          <w:kern w:val="24"/>
          <w:szCs w:val="24"/>
        </w:rPr>
        <w:t>活用支援</w:t>
      </w:r>
      <w:r w:rsidR="00746570" w:rsidRPr="00746570">
        <w:rPr>
          <w:rFonts w:ascii="ＭＳ Ｐゴシック" w:hAnsi="ＭＳ Ｐゴシック" w:cs="Meiryo UI" w:hint="eastAsia"/>
          <w:bCs/>
          <w:color w:val="000000"/>
          <w:kern w:val="24"/>
          <w:szCs w:val="24"/>
        </w:rPr>
        <w:t>パートナー機関</w:t>
      </w:r>
      <w:r w:rsidR="004F5195">
        <w:rPr>
          <w:rFonts w:ascii="ＭＳ Ｐゴシック" w:hAnsi="ＭＳ Ｐゴシック" w:cs="Meiryo UI" w:hint="eastAsia"/>
          <w:bCs/>
          <w:color w:val="000000"/>
          <w:kern w:val="24"/>
          <w:szCs w:val="24"/>
        </w:rPr>
        <w:t>等も</w:t>
      </w:r>
      <w:r w:rsidR="00746570" w:rsidRPr="00746570">
        <w:rPr>
          <w:rFonts w:ascii="ＭＳ Ｐゴシック" w:hAnsi="ＭＳ Ｐゴシック" w:cs="Meiryo UI" w:hint="eastAsia"/>
          <w:bCs/>
          <w:color w:val="000000"/>
          <w:kern w:val="24"/>
          <w:szCs w:val="24"/>
        </w:rPr>
        <w:t>対象に</w:t>
      </w:r>
      <w:r w:rsidR="004F5195">
        <w:rPr>
          <w:rFonts w:ascii="ＭＳ Ｐゴシック" w:hAnsi="ＭＳ Ｐゴシック" w:cs="Meiryo UI" w:hint="eastAsia"/>
          <w:bCs/>
          <w:color w:val="000000"/>
          <w:kern w:val="24"/>
          <w:szCs w:val="24"/>
        </w:rPr>
        <w:t>なります</w:t>
      </w:r>
      <w:r w:rsidR="00746570" w:rsidRPr="00746570">
        <w:rPr>
          <w:rFonts w:ascii="ＭＳ Ｐゴシック" w:hAnsi="ＭＳ Ｐゴシック" w:cs="Meiryo UI" w:hint="eastAsia"/>
          <w:bCs/>
          <w:color w:val="000000"/>
          <w:kern w:val="24"/>
          <w:szCs w:val="24"/>
        </w:rPr>
        <w:t>。</w:t>
      </w:r>
    </w:p>
    <w:p w14:paraId="202EB59A" w14:textId="77777777" w:rsidR="00D66306" w:rsidRPr="00D66306" w:rsidRDefault="00D66306" w:rsidP="00D10FDC">
      <w:pPr>
        <w:ind w:firstLineChars="100" w:firstLine="219"/>
        <w:rPr>
          <w:rFonts w:ascii="ＭＳ Ｐゴシック" w:hAnsi="ＭＳ Ｐゴシック"/>
        </w:rPr>
      </w:pPr>
    </w:p>
    <w:p w14:paraId="3AF99C94" w14:textId="27D045B1" w:rsidR="00773652" w:rsidRDefault="00141E0B" w:rsidP="0080050F">
      <w:pPr>
        <w:ind w:firstLineChars="125" w:firstLine="274"/>
        <w:rPr>
          <w:rFonts w:ascii="ＭＳ Ｐゴシック" w:hAnsi="ＭＳ Ｐゴシック"/>
        </w:rPr>
      </w:pPr>
      <w:r>
        <w:rPr>
          <w:rFonts w:ascii="ＭＳ Ｐゴシック" w:hAnsi="ＭＳ Ｐゴシック" w:hint="eastAsia"/>
        </w:rPr>
        <w:t>また、</w:t>
      </w:r>
      <w:r w:rsidR="00746570">
        <w:rPr>
          <w:rFonts w:ascii="ＭＳ Ｐゴシック" w:hAnsi="ＭＳ Ｐゴシック" w:hint="eastAsia"/>
        </w:rPr>
        <w:t>本表彰に関係する業務を一般財団法人日本規格協会（ＪＳＡ）に委託しており、</w:t>
      </w:r>
      <w:r w:rsidR="00B85029" w:rsidRPr="00AC79D6">
        <w:rPr>
          <w:rFonts w:ascii="ＭＳ Ｐゴシック" w:hAnsi="ＭＳ Ｐゴシック" w:hint="eastAsia"/>
        </w:rPr>
        <w:t>貴団体におかれまして</w:t>
      </w:r>
      <w:r w:rsidR="00731F6B" w:rsidRPr="00AC79D6">
        <w:rPr>
          <w:rFonts w:ascii="ＭＳ Ｐゴシック" w:hAnsi="ＭＳ Ｐゴシック" w:hint="eastAsia"/>
        </w:rPr>
        <w:t>本</w:t>
      </w:r>
      <w:r w:rsidR="00B85029" w:rsidRPr="00AC79D6">
        <w:rPr>
          <w:rFonts w:ascii="ＭＳ Ｐゴシック" w:hAnsi="ＭＳ Ｐゴシック" w:hint="eastAsia"/>
        </w:rPr>
        <w:t>表彰</w:t>
      </w:r>
      <w:r w:rsidR="00731F6B" w:rsidRPr="00AC79D6">
        <w:rPr>
          <w:rFonts w:ascii="ＭＳ Ｐゴシック" w:hAnsi="ＭＳ Ｐゴシック" w:hint="eastAsia"/>
        </w:rPr>
        <w:t>の</w:t>
      </w:r>
      <w:r w:rsidR="00B85029" w:rsidRPr="00AC79D6">
        <w:rPr>
          <w:rFonts w:ascii="ＭＳ Ｐゴシック" w:hAnsi="ＭＳ Ｐゴシック" w:hint="eastAsia"/>
        </w:rPr>
        <w:t>候補者がおられましたら、</w:t>
      </w:r>
      <w:r w:rsidR="00773652" w:rsidRPr="00AC79D6">
        <w:rPr>
          <w:rFonts w:ascii="ＭＳ Ｐゴシック" w:hAnsi="ＭＳ Ｐゴシック" w:hint="eastAsia"/>
        </w:rPr>
        <w:t>応募要領をご参照の上、</w:t>
      </w:r>
      <w:r w:rsidR="00975FB0">
        <w:rPr>
          <w:rFonts w:ascii="ＭＳ Ｐゴシック" w:hAnsi="ＭＳ Ｐゴシック" w:hint="eastAsia"/>
        </w:rPr>
        <w:t>khh</w:t>
      </w:r>
      <w:r w:rsidR="004F5195">
        <w:rPr>
          <w:rFonts w:ascii="ＭＳ Ｐゴシック" w:hAnsi="ＭＳ Ｐゴシック"/>
        </w:rPr>
        <w:t>2018</w:t>
      </w:r>
      <w:r w:rsidR="009663B4" w:rsidRPr="00975FB0">
        <w:rPr>
          <w:rFonts w:ascii="ＭＳ Ｐゴシック" w:hAnsi="ＭＳ Ｐゴシック" w:hint="eastAsia"/>
        </w:rPr>
        <w:t>@</w:t>
      </w:r>
      <w:r w:rsidR="00A53BB7" w:rsidRPr="00975FB0">
        <w:rPr>
          <w:rFonts w:ascii="ＭＳ Ｐゴシック" w:hAnsi="ＭＳ Ｐゴシック" w:hint="eastAsia"/>
        </w:rPr>
        <w:t>jsa.or</w:t>
      </w:r>
      <w:r w:rsidR="009663B4" w:rsidRPr="00975FB0">
        <w:rPr>
          <w:rFonts w:ascii="ＭＳ Ｐゴシック" w:hAnsi="ＭＳ Ｐゴシック" w:hint="eastAsia"/>
        </w:rPr>
        <w:t>.jp</w:t>
      </w:r>
      <w:r w:rsidR="00102B32">
        <w:rPr>
          <w:rFonts w:ascii="ＭＳ Ｐゴシック" w:hAnsi="ＭＳ Ｐゴシック" w:hint="eastAsia"/>
        </w:rPr>
        <w:t>宛に</w:t>
      </w:r>
      <w:r w:rsidR="00773652" w:rsidRPr="00AC79D6">
        <w:rPr>
          <w:rFonts w:ascii="ＭＳ Ｐゴシック" w:hAnsi="ＭＳ Ｐゴシック" w:hint="eastAsia"/>
        </w:rPr>
        <w:t>推薦調書</w:t>
      </w:r>
      <w:r w:rsidR="00B033EC">
        <w:rPr>
          <w:rFonts w:ascii="ＭＳ Ｐゴシック" w:hAnsi="ＭＳ Ｐゴシック" w:hint="eastAsia"/>
        </w:rPr>
        <w:t>及び功績概要</w:t>
      </w:r>
      <w:r w:rsidR="00773652" w:rsidRPr="00AC79D6">
        <w:rPr>
          <w:rFonts w:ascii="ＭＳ Ｐゴシック" w:hAnsi="ＭＳ Ｐゴシック" w:hint="eastAsia"/>
        </w:rPr>
        <w:t>により推薦してくださいますようお願いいたします。</w:t>
      </w:r>
    </w:p>
    <w:p w14:paraId="14F8A61F" w14:textId="77777777" w:rsidR="00746570" w:rsidRPr="00746570" w:rsidRDefault="00746570" w:rsidP="0080050F">
      <w:pPr>
        <w:ind w:firstLineChars="125" w:firstLine="274"/>
        <w:rPr>
          <w:rFonts w:ascii="ＭＳ Ｐゴシック" w:hAnsi="ＭＳ Ｐゴシック"/>
        </w:rPr>
      </w:pPr>
    </w:p>
    <w:p w14:paraId="2209AA43" w14:textId="0C729B20" w:rsidR="00B21D19" w:rsidRPr="00AC79D6" w:rsidRDefault="006B43EA" w:rsidP="00B21D19">
      <w:pPr>
        <w:ind w:firstLineChars="62" w:firstLine="136"/>
        <w:rPr>
          <w:rFonts w:ascii="ＭＳ Ｐゴシック" w:hAnsi="ＭＳ Ｐゴシック"/>
          <w:szCs w:val="24"/>
        </w:rPr>
      </w:pPr>
      <w:r w:rsidRPr="00AC79D6">
        <w:rPr>
          <w:rFonts w:ascii="ＭＳ Ｐゴシック" w:hAnsi="ＭＳ Ｐゴシック" w:hint="eastAsia"/>
        </w:rPr>
        <w:t>表彰制度の概要及び</w:t>
      </w:r>
      <w:r w:rsidR="00DB2B4C" w:rsidRPr="00AC79D6">
        <w:rPr>
          <w:rFonts w:ascii="ＭＳ Ｐゴシック" w:hAnsi="ＭＳ Ｐゴシック" w:hint="eastAsia"/>
        </w:rPr>
        <w:t>各表彰の応募要領</w:t>
      </w:r>
      <w:r w:rsidRPr="00AC79D6">
        <w:rPr>
          <w:rFonts w:ascii="ＭＳ Ｐゴシック" w:hAnsi="ＭＳ Ｐゴシック" w:hint="eastAsia"/>
        </w:rPr>
        <w:t>・</w:t>
      </w:r>
      <w:r w:rsidR="00DB2B4C" w:rsidRPr="00AC79D6">
        <w:rPr>
          <w:rFonts w:ascii="ＭＳ Ｐゴシック" w:hAnsi="ＭＳ Ｐゴシック" w:hint="eastAsia"/>
        </w:rPr>
        <w:t>推薦調書</w:t>
      </w:r>
      <w:r w:rsidR="00731F6B" w:rsidRPr="00AC79D6">
        <w:rPr>
          <w:rFonts w:ascii="ＭＳ Ｐゴシック" w:hAnsi="ＭＳ Ｐゴシック" w:hint="eastAsia"/>
        </w:rPr>
        <w:t>様式</w:t>
      </w:r>
      <w:r w:rsidR="00B033EC">
        <w:rPr>
          <w:rFonts w:ascii="ＭＳ Ｐゴシック" w:hAnsi="ＭＳ Ｐゴシック" w:hint="eastAsia"/>
        </w:rPr>
        <w:t>等</w:t>
      </w:r>
      <w:r w:rsidR="00DB2B4C" w:rsidRPr="00AC79D6">
        <w:rPr>
          <w:rFonts w:ascii="ＭＳ Ｐゴシック" w:hAnsi="ＭＳ Ｐゴシック" w:hint="eastAsia"/>
        </w:rPr>
        <w:t>につきましては、経済産業省ホームページ</w:t>
      </w:r>
      <w:r w:rsidR="00B27F9B" w:rsidRPr="00AC79D6">
        <w:rPr>
          <w:rFonts w:ascii="ＭＳ Ｐゴシック" w:hAnsi="ＭＳ Ｐゴシック" w:hint="eastAsia"/>
        </w:rPr>
        <w:t>内</w:t>
      </w:r>
      <w:r w:rsidR="00B21D19" w:rsidRPr="00AC79D6">
        <w:rPr>
          <w:rFonts w:ascii="ＭＳ Ｐゴシック" w:hAnsi="ＭＳ Ｐゴシック" w:hint="eastAsia"/>
          <w:szCs w:val="24"/>
        </w:rPr>
        <w:t>「政策一覧」→</w:t>
      </w:r>
      <w:r w:rsidR="00D27C7D">
        <w:rPr>
          <w:rFonts w:ascii="ＭＳ Ｐゴシック" w:hAnsi="ＭＳ Ｐゴシック" w:hint="eastAsia"/>
          <w:szCs w:val="24"/>
        </w:rPr>
        <w:t>「経済産業」→</w:t>
      </w:r>
      <w:r w:rsidR="00B21D19" w:rsidRPr="00AC79D6">
        <w:rPr>
          <w:rFonts w:ascii="ＭＳ Ｐゴシック" w:hAnsi="ＭＳ Ｐゴシック" w:hint="eastAsia"/>
          <w:szCs w:val="24"/>
        </w:rPr>
        <w:t>「標準化・認証」→「主要施策」→「工業標準化事業表彰」</w:t>
      </w:r>
    </w:p>
    <w:p w14:paraId="67D58C40" w14:textId="77777777" w:rsidR="00B21D19" w:rsidRPr="00B21D19" w:rsidRDefault="00B21D19" w:rsidP="00B21D19">
      <w:pPr>
        <w:ind w:firstLineChars="162" w:firstLine="355"/>
        <w:rPr>
          <w:rFonts w:ascii="ＭＳ Ｐゴシック" w:hAnsi="ＭＳ Ｐゴシック"/>
          <w:szCs w:val="24"/>
          <w:u w:val="thick"/>
        </w:rPr>
      </w:pPr>
    </w:p>
    <w:p w14:paraId="06727122" w14:textId="77777777" w:rsidR="00B21D19" w:rsidRPr="00B21D19" w:rsidRDefault="0076528E" w:rsidP="00B21D19">
      <w:pPr>
        <w:ind w:firstLineChars="100" w:firstLine="219"/>
        <w:jc w:val="left"/>
        <w:rPr>
          <w:rFonts w:ascii="ＭＳ Ｐゴシック" w:hAnsi="ＭＳ Ｐゴシック" w:cs="Courier New"/>
          <w:color w:val="000000"/>
          <w:szCs w:val="24"/>
        </w:rPr>
      </w:pPr>
      <w:hyperlink r:id="rId7" w:history="1">
        <w:r w:rsidR="00B21D19" w:rsidRPr="00AC79D6">
          <w:rPr>
            <w:rFonts w:ascii="ＭＳ Ｐゴシック" w:hAnsi="ＭＳ Ｐゴシック" w:cs="Courier New" w:hint="eastAsia"/>
            <w:color w:val="000000"/>
            <w:szCs w:val="24"/>
            <w:u w:val="single"/>
          </w:rPr>
          <w:t>http://www.meti.go.jp/policy/economy/hyojun/hyosyo/index.html</w:t>
        </w:r>
      </w:hyperlink>
    </w:p>
    <w:p w14:paraId="6F6ADED2" w14:textId="77777777" w:rsidR="00E03731" w:rsidRPr="00AC79D6" w:rsidRDefault="00E03731" w:rsidP="004621B3">
      <w:pPr>
        <w:ind w:leftChars="62" w:left="136"/>
        <w:rPr>
          <w:rFonts w:ascii="ＭＳ Ｐゴシック" w:hAnsi="ＭＳ Ｐゴシック"/>
        </w:rPr>
      </w:pPr>
    </w:p>
    <w:p w14:paraId="71F30457" w14:textId="77777777" w:rsidR="00DB2B4C" w:rsidRPr="00AC79D6" w:rsidRDefault="00DB2B4C" w:rsidP="00B27F9B">
      <w:pPr>
        <w:ind w:firstLineChars="62" w:firstLine="136"/>
        <w:rPr>
          <w:rFonts w:ascii="ＭＳ Ｐゴシック" w:hAnsi="ＭＳ Ｐゴシック"/>
        </w:rPr>
      </w:pPr>
      <w:r w:rsidRPr="00AC79D6">
        <w:rPr>
          <w:rFonts w:ascii="ＭＳ Ｐゴシック" w:hAnsi="ＭＳ Ｐゴシック" w:hint="eastAsia"/>
        </w:rPr>
        <w:t>からダウンロードしてご使用</w:t>
      </w:r>
      <w:r w:rsidR="00731F6B" w:rsidRPr="00AC79D6">
        <w:rPr>
          <w:rFonts w:ascii="ＭＳ Ｐゴシック" w:hAnsi="ＭＳ Ｐゴシック" w:hint="eastAsia"/>
        </w:rPr>
        <w:t>いただきますようお願いいたします</w:t>
      </w:r>
      <w:r w:rsidRPr="00AC79D6">
        <w:rPr>
          <w:rFonts w:ascii="ＭＳ Ｐゴシック" w:hAnsi="ＭＳ Ｐゴシック" w:hint="eastAsia"/>
        </w:rPr>
        <w:t>。</w:t>
      </w:r>
    </w:p>
    <w:p w14:paraId="12FA66BC" w14:textId="77777777" w:rsidR="00746B90" w:rsidRDefault="00746B90" w:rsidP="00B27F9B">
      <w:pPr>
        <w:ind w:firstLineChars="62" w:firstLine="136"/>
        <w:rPr>
          <w:rFonts w:ascii="ＭＳ Ｐゴシック" w:hAnsi="ＭＳ Ｐゴシック"/>
        </w:rPr>
      </w:pPr>
      <w:r w:rsidRPr="00AC79D6">
        <w:rPr>
          <w:rFonts w:ascii="ＭＳ Ｐゴシック" w:hAnsi="ＭＳ Ｐゴシック" w:hint="eastAsia"/>
        </w:rPr>
        <w:t xml:space="preserve">　業務ご多忙中とは存じますが、何卒、よろしくお願い申し上げます。</w:t>
      </w:r>
    </w:p>
    <w:p w14:paraId="2B43E7C8" w14:textId="77777777" w:rsidR="00B06D68" w:rsidRPr="00AC79D6" w:rsidRDefault="00B06D68" w:rsidP="00B27F9B">
      <w:pPr>
        <w:ind w:firstLineChars="62" w:firstLine="136"/>
        <w:rPr>
          <w:rFonts w:ascii="ＭＳ Ｐゴシック" w:hAnsi="ＭＳ Ｐゴシック"/>
        </w:rPr>
      </w:pPr>
    </w:p>
    <w:p w14:paraId="671FA0F2" w14:textId="77777777" w:rsidR="00731F6B" w:rsidRPr="00AC79D6" w:rsidRDefault="00731F6B" w:rsidP="00731F6B">
      <w:pPr>
        <w:ind w:firstLineChars="62" w:firstLine="136"/>
        <w:jc w:val="right"/>
        <w:rPr>
          <w:rFonts w:ascii="ＭＳ Ｐゴシック" w:hAnsi="ＭＳ Ｐゴシック"/>
        </w:rPr>
      </w:pPr>
      <w:r w:rsidRPr="00AC79D6">
        <w:rPr>
          <w:rFonts w:ascii="ＭＳ Ｐゴシック" w:hAnsi="ＭＳ Ｐゴシック" w:hint="eastAsia"/>
        </w:rPr>
        <w:t>敬　具</w:t>
      </w:r>
      <w:bookmarkStart w:id="0" w:name="_GoBack"/>
      <w:bookmarkEnd w:id="0"/>
    </w:p>
    <w:sectPr w:rsidR="00731F6B" w:rsidRPr="00AC79D6" w:rsidSect="00B27F9B">
      <w:pgSz w:w="11906" w:h="16838" w:code="9"/>
      <w:pgMar w:top="1247" w:right="1247" w:bottom="1247" w:left="1247" w:header="851" w:footer="992" w:gutter="0"/>
      <w:cols w:space="425"/>
      <w:docGrid w:type="linesAndChars" w:linePitch="377" w:charSpace="-4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F4EBF" w14:textId="77777777" w:rsidR="0076528E" w:rsidRDefault="0076528E" w:rsidP="00773652">
      <w:r>
        <w:separator/>
      </w:r>
    </w:p>
  </w:endnote>
  <w:endnote w:type="continuationSeparator" w:id="0">
    <w:p w14:paraId="38EFE076" w14:textId="77777777" w:rsidR="0076528E" w:rsidRDefault="0076528E" w:rsidP="0077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EC7CB" w14:textId="77777777" w:rsidR="0076528E" w:rsidRDefault="0076528E" w:rsidP="00773652">
      <w:r>
        <w:separator/>
      </w:r>
    </w:p>
  </w:footnote>
  <w:footnote w:type="continuationSeparator" w:id="0">
    <w:p w14:paraId="3BE491D2" w14:textId="77777777" w:rsidR="0076528E" w:rsidRDefault="0076528E" w:rsidP="00773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377"/>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0B"/>
    <w:rsid w:val="00015AA7"/>
    <w:rsid w:val="000301B2"/>
    <w:rsid w:val="0004403E"/>
    <w:rsid w:val="00047C1D"/>
    <w:rsid w:val="000624F1"/>
    <w:rsid w:val="0006427A"/>
    <w:rsid w:val="000B2193"/>
    <w:rsid w:val="000E2DBB"/>
    <w:rsid w:val="000F77B2"/>
    <w:rsid w:val="00102B32"/>
    <w:rsid w:val="0010401F"/>
    <w:rsid w:val="0013109F"/>
    <w:rsid w:val="00133D6A"/>
    <w:rsid w:val="0013571D"/>
    <w:rsid w:val="00141E0B"/>
    <w:rsid w:val="00152E60"/>
    <w:rsid w:val="00163D90"/>
    <w:rsid w:val="0017346F"/>
    <w:rsid w:val="001A4F26"/>
    <w:rsid w:val="001A7DF0"/>
    <w:rsid w:val="001D1746"/>
    <w:rsid w:val="001E0DF6"/>
    <w:rsid w:val="00216E4B"/>
    <w:rsid w:val="0025082B"/>
    <w:rsid w:val="00255FF7"/>
    <w:rsid w:val="00275ED4"/>
    <w:rsid w:val="00276F2A"/>
    <w:rsid w:val="00291A99"/>
    <w:rsid w:val="002D282C"/>
    <w:rsid w:val="003624A1"/>
    <w:rsid w:val="003843DC"/>
    <w:rsid w:val="00396B0A"/>
    <w:rsid w:val="003C39C3"/>
    <w:rsid w:val="003D0D0B"/>
    <w:rsid w:val="003D0DF5"/>
    <w:rsid w:val="003F30BB"/>
    <w:rsid w:val="00400A8E"/>
    <w:rsid w:val="00405F44"/>
    <w:rsid w:val="00405F91"/>
    <w:rsid w:val="00425457"/>
    <w:rsid w:val="00430BA3"/>
    <w:rsid w:val="004403CA"/>
    <w:rsid w:val="00450471"/>
    <w:rsid w:val="00456826"/>
    <w:rsid w:val="004621B3"/>
    <w:rsid w:val="00470564"/>
    <w:rsid w:val="004733B5"/>
    <w:rsid w:val="004B4269"/>
    <w:rsid w:val="004C695F"/>
    <w:rsid w:val="004D5920"/>
    <w:rsid w:val="004E185D"/>
    <w:rsid w:val="004F5195"/>
    <w:rsid w:val="005525EC"/>
    <w:rsid w:val="00573C7A"/>
    <w:rsid w:val="00595042"/>
    <w:rsid w:val="005A2E21"/>
    <w:rsid w:val="005F0C01"/>
    <w:rsid w:val="006334B1"/>
    <w:rsid w:val="00636A6B"/>
    <w:rsid w:val="00655181"/>
    <w:rsid w:val="00670CA2"/>
    <w:rsid w:val="00683AAB"/>
    <w:rsid w:val="00685B5B"/>
    <w:rsid w:val="006938E8"/>
    <w:rsid w:val="006B43EA"/>
    <w:rsid w:val="006D0AA5"/>
    <w:rsid w:val="006E5DC6"/>
    <w:rsid w:val="006F2B97"/>
    <w:rsid w:val="00724703"/>
    <w:rsid w:val="00731F6B"/>
    <w:rsid w:val="00746570"/>
    <w:rsid w:val="00746B90"/>
    <w:rsid w:val="00750881"/>
    <w:rsid w:val="0075792E"/>
    <w:rsid w:val="0076528E"/>
    <w:rsid w:val="00773652"/>
    <w:rsid w:val="007775AC"/>
    <w:rsid w:val="007844FF"/>
    <w:rsid w:val="00791BF8"/>
    <w:rsid w:val="007948FB"/>
    <w:rsid w:val="007A2C2F"/>
    <w:rsid w:val="007A5275"/>
    <w:rsid w:val="007D35EC"/>
    <w:rsid w:val="007D4879"/>
    <w:rsid w:val="007D6D40"/>
    <w:rsid w:val="007E29FB"/>
    <w:rsid w:val="007E5811"/>
    <w:rsid w:val="0080050F"/>
    <w:rsid w:val="008A175D"/>
    <w:rsid w:val="008A3907"/>
    <w:rsid w:val="008C2A03"/>
    <w:rsid w:val="008C7485"/>
    <w:rsid w:val="008D3850"/>
    <w:rsid w:val="008D3E32"/>
    <w:rsid w:val="00912BF2"/>
    <w:rsid w:val="00915583"/>
    <w:rsid w:val="0092205F"/>
    <w:rsid w:val="009406D1"/>
    <w:rsid w:val="00961591"/>
    <w:rsid w:val="009663B4"/>
    <w:rsid w:val="00975FB0"/>
    <w:rsid w:val="00977677"/>
    <w:rsid w:val="009A09F0"/>
    <w:rsid w:val="009A41AA"/>
    <w:rsid w:val="009B219A"/>
    <w:rsid w:val="009E4362"/>
    <w:rsid w:val="009F70CA"/>
    <w:rsid w:val="00A13BD7"/>
    <w:rsid w:val="00A257B6"/>
    <w:rsid w:val="00A51D3B"/>
    <w:rsid w:val="00A53BB7"/>
    <w:rsid w:val="00A61334"/>
    <w:rsid w:val="00AB37D4"/>
    <w:rsid w:val="00AC79D6"/>
    <w:rsid w:val="00AD27E1"/>
    <w:rsid w:val="00B033EC"/>
    <w:rsid w:val="00B06D68"/>
    <w:rsid w:val="00B21D19"/>
    <w:rsid w:val="00B27F9B"/>
    <w:rsid w:val="00B3267B"/>
    <w:rsid w:val="00B60042"/>
    <w:rsid w:val="00B67FF7"/>
    <w:rsid w:val="00B85029"/>
    <w:rsid w:val="00B95C1A"/>
    <w:rsid w:val="00BD67FA"/>
    <w:rsid w:val="00BE37D3"/>
    <w:rsid w:val="00C40FD6"/>
    <w:rsid w:val="00C80F78"/>
    <w:rsid w:val="00CA7BFA"/>
    <w:rsid w:val="00CB11C5"/>
    <w:rsid w:val="00CB1317"/>
    <w:rsid w:val="00CE3573"/>
    <w:rsid w:val="00D10FDC"/>
    <w:rsid w:val="00D27C7D"/>
    <w:rsid w:val="00D3035B"/>
    <w:rsid w:val="00D5389F"/>
    <w:rsid w:val="00D60368"/>
    <w:rsid w:val="00D66306"/>
    <w:rsid w:val="00DA048C"/>
    <w:rsid w:val="00DA055D"/>
    <w:rsid w:val="00DA2BB8"/>
    <w:rsid w:val="00DB2B4C"/>
    <w:rsid w:val="00E03731"/>
    <w:rsid w:val="00E16236"/>
    <w:rsid w:val="00E60DF7"/>
    <w:rsid w:val="00E74F62"/>
    <w:rsid w:val="00E85038"/>
    <w:rsid w:val="00E869AB"/>
    <w:rsid w:val="00E94761"/>
    <w:rsid w:val="00EA5357"/>
    <w:rsid w:val="00EB6AD8"/>
    <w:rsid w:val="00EC5D4E"/>
    <w:rsid w:val="00ED19D5"/>
    <w:rsid w:val="00ED6E7F"/>
    <w:rsid w:val="00EF75B3"/>
    <w:rsid w:val="00F3563A"/>
    <w:rsid w:val="00F43693"/>
    <w:rsid w:val="00F47ECA"/>
    <w:rsid w:val="00F6054B"/>
    <w:rsid w:val="00F855D7"/>
    <w:rsid w:val="00F86118"/>
    <w:rsid w:val="00F94E9D"/>
    <w:rsid w:val="00FB75E2"/>
    <w:rsid w:val="00FC65D1"/>
    <w:rsid w:val="00FE3CED"/>
    <w:rsid w:val="00FF6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57876B"/>
  <w15:chartTrackingRefBased/>
  <w15:docId w15:val="{0DA9BB99-E8A5-4931-AE67-C26FF746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0D0B"/>
    <w:pPr>
      <w:widowControl w:val="0"/>
      <w:jc w:val="both"/>
    </w:pPr>
    <w:rPr>
      <w:rFonts w:ascii="Century Gothic" w:eastAsia="ＭＳ Ｐゴシック" w:hAnsi="Century Gothic"/>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0D0B"/>
  </w:style>
  <w:style w:type="character" w:customStyle="1" w:styleId="a4">
    <w:name w:val="日付 (文字)"/>
    <w:link w:val="a3"/>
    <w:uiPriority w:val="99"/>
    <w:semiHidden/>
    <w:rsid w:val="003D0D0B"/>
    <w:rPr>
      <w:rFonts w:ascii="Century Gothic" w:eastAsia="ＭＳ Ｐゴシック" w:hAnsi="Century Gothic"/>
      <w:sz w:val="24"/>
    </w:rPr>
  </w:style>
  <w:style w:type="paragraph" w:styleId="a5">
    <w:name w:val="header"/>
    <w:basedOn w:val="a"/>
    <w:link w:val="a6"/>
    <w:uiPriority w:val="99"/>
    <w:unhideWhenUsed/>
    <w:rsid w:val="00773652"/>
    <w:pPr>
      <w:tabs>
        <w:tab w:val="center" w:pos="4252"/>
        <w:tab w:val="right" w:pos="8504"/>
      </w:tabs>
      <w:snapToGrid w:val="0"/>
    </w:pPr>
  </w:style>
  <w:style w:type="character" w:customStyle="1" w:styleId="a6">
    <w:name w:val="ヘッダー (文字)"/>
    <w:link w:val="a5"/>
    <w:uiPriority w:val="99"/>
    <w:rsid w:val="00773652"/>
    <w:rPr>
      <w:rFonts w:ascii="Century Gothic" w:eastAsia="ＭＳ Ｐゴシック" w:hAnsi="Century Gothic"/>
      <w:sz w:val="24"/>
    </w:rPr>
  </w:style>
  <w:style w:type="paragraph" w:styleId="a7">
    <w:name w:val="footer"/>
    <w:basedOn w:val="a"/>
    <w:link w:val="a8"/>
    <w:uiPriority w:val="99"/>
    <w:unhideWhenUsed/>
    <w:rsid w:val="00773652"/>
    <w:pPr>
      <w:tabs>
        <w:tab w:val="center" w:pos="4252"/>
        <w:tab w:val="right" w:pos="8504"/>
      </w:tabs>
      <w:snapToGrid w:val="0"/>
    </w:pPr>
  </w:style>
  <w:style w:type="character" w:customStyle="1" w:styleId="a8">
    <w:name w:val="フッター (文字)"/>
    <w:link w:val="a7"/>
    <w:uiPriority w:val="99"/>
    <w:rsid w:val="00773652"/>
    <w:rPr>
      <w:rFonts w:ascii="Century Gothic" w:eastAsia="ＭＳ Ｐゴシック" w:hAnsi="Century Gothic"/>
      <w:sz w:val="24"/>
    </w:rPr>
  </w:style>
  <w:style w:type="character" w:styleId="a9">
    <w:name w:val="Hyperlink"/>
    <w:uiPriority w:val="99"/>
    <w:unhideWhenUsed/>
    <w:rsid w:val="00B27F9B"/>
    <w:rPr>
      <w:color w:val="0000FF"/>
      <w:u w:val="single"/>
    </w:rPr>
  </w:style>
  <w:style w:type="character" w:styleId="aa">
    <w:name w:val="FollowedHyperlink"/>
    <w:uiPriority w:val="99"/>
    <w:semiHidden/>
    <w:unhideWhenUsed/>
    <w:rsid w:val="00B27F9B"/>
    <w:rPr>
      <w:color w:val="800080"/>
      <w:u w:val="single"/>
    </w:rPr>
  </w:style>
  <w:style w:type="paragraph" w:styleId="ab">
    <w:name w:val="Salutation"/>
    <w:basedOn w:val="a"/>
    <w:next w:val="a"/>
    <w:link w:val="ac"/>
    <w:uiPriority w:val="99"/>
    <w:unhideWhenUsed/>
    <w:rsid w:val="0092205F"/>
  </w:style>
  <w:style w:type="character" w:customStyle="1" w:styleId="ac">
    <w:name w:val="挨拶文 (文字)"/>
    <w:link w:val="ab"/>
    <w:uiPriority w:val="99"/>
    <w:rsid w:val="0092205F"/>
    <w:rPr>
      <w:rFonts w:ascii="Century Gothic" w:eastAsia="ＭＳ Ｐゴシック" w:hAnsi="Century Gothic"/>
      <w:kern w:val="2"/>
      <w:sz w:val="24"/>
      <w:szCs w:val="22"/>
    </w:rPr>
  </w:style>
  <w:style w:type="paragraph" w:styleId="ad">
    <w:name w:val="Closing"/>
    <w:basedOn w:val="a"/>
    <w:link w:val="ae"/>
    <w:uiPriority w:val="99"/>
    <w:unhideWhenUsed/>
    <w:rsid w:val="0092205F"/>
    <w:pPr>
      <w:jc w:val="right"/>
    </w:pPr>
  </w:style>
  <w:style w:type="character" w:customStyle="1" w:styleId="ae">
    <w:name w:val="結語 (文字)"/>
    <w:link w:val="ad"/>
    <w:uiPriority w:val="99"/>
    <w:rsid w:val="0092205F"/>
    <w:rPr>
      <w:rFonts w:ascii="Century Gothic" w:eastAsia="ＭＳ Ｐゴシック" w:hAnsi="Century Gothic"/>
      <w:kern w:val="2"/>
      <w:sz w:val="24"/>
      <w:szCs w:val="22"/>
    </w:rPr>
  </w:style>
  <w:style w:type="paragraph" w:styleId="af">
    <w:name w:val="Balloon Text"/>
    <w:basedOn w:val="a"/>
    <w:link w:val="af0"/>
    <w:uiPriority w:val="99"/>
    <w:semiHidden/>
    <w:unhideWhenUsed/>
    <w:rsid w:val="00141E0B"/>
    <w:rPr>
      <w:rFonts w:ascii="Arial" w:eastAsia="ＭＳ ゴシック" w:hAnsi="Arial"/>
      <w:sz w:val="18"/>
      <w:szCs w:val="18"/>
    </w:rPr>
  </w:style>
  <w:style w:type="character" w:customStyle="1" w:styleId="af0">
    <w:name w:val="吹き出し (文字)"/>
    <w:link w:val="af"/>
    <w:uiPriority w:val="99"/>
    <w:semiHidden/>
    <w:rsid w:val="00141E0B"/>
    <w:rPr>
      <w:rFonts w:ascii="Arial" w:eastAsia="ＭＳ ゴシック" w:hAnsi="Arial" w:cs="Times New Roman"/>
      <w:kern w:val="2"/>
      <w:sz w:val="18"/>
      <w:szCs w:val="18"/>
    </w:rPr>
  </w:style>
  <w:style w:type="character" w:styleId="af1">
    <w:name w:val="annotation reference"/>
    <w:uiPriority w:val="99"/>
    <w:semiHidden/>
    <w:unhideWhenUsed/>
    <w:rsid w:val="008C7485"/>
    <w:rPr>
      <w:sz w:val="18"/>
      <w:szCs w:val="18"/>
    </w:rPr>
  </w:style>
  <w:style w:type="paragraph" w:styleId="af2">
    <w:name w:val="annotation text"/>
    <w:basedOn w:val="a"/>
    <w:link w:val="af3"/>
    <w:uiPriority w:val="99"/>
    <w:semiHidden/>
    <w:unhideWhenUsed/>
    <w:rsid w:val="008C7485"/>
    <w:pPr>
      <w:jc w:val="left"/>
    </w:pPr>
  </w:style>
  <w:style w:type="character" w:customStyle="1" w:styleId="af3">
    <w:name w:val="コメント文字列 (文字)"/>
    <w:link w:val="af2"/>
    <w:uiPriority w:val="99"/>
    <w:semiHidden/>
    <w:rsid w:val="008C7485"/>
    <w:rPr>
      <w:rFonts w:ascii="Century Gothic" w:eastAsia="ＭＳ Ｐゴシック" w:hAnsi="Century Gothic"/>
      <w:kern w:val="2"/>
      <w:sz w:val="24"/>
      <w:szCs w:val="22"/>
    </w:rPr>
  </w:style>
  <w:style w:type="paragraph" w:styleId="af4">
    <w:name w:val="annotation subject"/>
    <w:basedOn w:val="af2"/>
    <w:next w:val="af2"/>
    <w:link w:val="af5"/>
    <w:uiPriority w:val="99"/>
    <w:semiHidden/>
    <w:unhideWhenUsed/>
    <w:rsid w:val="008C7485"/>
    <w:rPr>
      <w:b/>
      <w:bCs/>
    </w:rPr>
  </w:style>
  <w:style w:type="character" w:customStyle="1" w:styleId="af5">
    <w:name w:val="コメント内容 (文字)"/>
    <w:link w:val="af4"/>
    <w:uiPriority w:val="99"/>
    <w:semiHidden/>
    <w:rsid w:val="008C7485"/>
    <w:rPr>
      <w:rFonts w:ascii="Century Gothic" w:eastAsia="ＭＳ Ｐゴシック" w:hAnsi="Century Gothic"/>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ti.go.jp/policy/economy/hyojun/hyosyo/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895B3-0C98-4199-A78B-0723A1B8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959</CharactersWithSpaces>
  <SharedDoc>false</SharedDoc>
  <HLinks>
    <vt:vector size="6" baseType="variant">
      <vt:variant>
        <vt:i4>1900551</vt:i4>
      </vt:variant>
      <vt:variant>
        <vt:i4>0</vt:i4>
      </vt:variant>
      <vt:variant>
        <vt:i4>0</vt:i4>
      </vt:variant>
      <vt:variant>
        <vt:i4>5</vt:i4>
      </vt:variant>
      <vt:variant>
        <vt:lpwstr>http://www.meti.go.jp/policy/economy/hyojun/hyosyo/index.html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yshic</cp:lastModifiedBy>
  <cp:revision>4</cp:revision>
  <cp:lastPrinted>2018-05-11T10:35:00Z</cp:lastPrinted>
  <dcterms:created xsi:type="dcterms:W3CDTF">2018-05-10T06:51:00Z</dcterms:created>
  <dcterms:modified xsi:type="dcterms:W3CDTF">2018-05-11T10:35:00Z</dcterms:modified>
</cp:coreProperties>
</file>