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CF9DD" w14:textId="20C53B8F" w:rsidR="007B13BD" w:rsidRPr="0096349A" w:rsidRDefault="007B13BD" w:rsidP="007B13BD">
      <w:pPr>
        <w:jc w:val="center"/>
        <w:outlineLvl w:val="0"/>
        <w:rPr>
          <w:rFonts w:asciiTheme="minorEastAsia" w:hAnsiTheme="minorEastAsia"/>
          <w:sz w:val="24"/>
        </w:rPr>
      </w:pPr>
      <w:bookmarkStart w:id="0" w:name="OLE_LINK4"/>
      <w:bookmarkStart w:id="1" w:name="OLE_LINK12"/>
      <w:bookmarkStart w:id="2" w:name="_GoBack"/>
      <w:bookmarkEnd w:id="2"/>
      <w:r w:rsidRPr="0096349A">
        <w:rPr>
          <w:rFonts w:asciiTheme="minorEastAsia" w:hAnsiTheme="minorEastAsia" w:hint="eastAsia"/>
          <w:sz w:val="24"/>
        </w:rPr>
        <w:t>《ミニファイル》「</w:t>
      </w:r>
      <w:r w:rsidR="00AE2950" w:rsidRPr="00AE2950">
        <w:rPr>
          <w:rFonts w:asciiTheme="minorEastAsia" w:hAnsiTheme="minorEastAsia" w:hint="eastAsia"/>
          <w:sz w:val="24"/>
        </w:rPr>
        <w:t>マイクロ・ナノの分析化学</w:t>
      </w:r>
      <w:r w:rsidRPr="0096349A">
        <w:rPr>
          <w:rFonts w:asciiTheme="minorEastAsia" w:hAnsiTheme="minorEastAsia" w:hint="eastAsia"/>
          <w:sz w:val="24"/>
        </w:rPr>
        <w:t>」</w:t>
      </w:r>
      <w:bookmarkEnd w:id="0"/>
      <w:bookmarkEnd w:id="1"/>
      <w:r w:rsidRPr="0096349A">
        <w:rPr>
          <w:rFonts w:asciiTheme="minorEastAsia" w:hAnsiTheme="minorEastAsia" w:hint="eastAsia"/>
          <w:sz w:val="24"/>
        </w:rPr>
        <w:t>ご執筆にあたって</w:t>
      </w:r>
    </w:p>
    <w:p w14:paraId="498A41AA" w14:textId="7DC9A32C" w:rsidR="007B13BD" w:rsidRDefault="007B13BD" w:rsidP="007B13BD">
      <w:pPr>
        <w:spacing w:line="276" w:lineRule="auto"/>
        <w:jc w:val="right"/>
        <w:rPr>
          <w:rFonts w:asciiTheme="minorEastAsia" w:hAnsiTheme="minorEastAsia"/>
          <w:sz w:val="20"/>
        </w:rPr>
      </w:pPr>
      <w:r w:rsidRPr="0096349A">
        <w:rPr>
          <w:rFonts w:asciiTheme="minorEastAsia" w:hAnsiTheme="minorEastAsia" w:hint="eastAsia"/>
          <w:sz w:val="20"/>
        </w:rPr>
        <w:t>日本分析化学会「ぶんせき」編集委員会</w:t>
      </w:r>
    </w:p>
    <w:p w14:paraId="3B85D568" w14:textId="77777777" w:rsidR="00AE2950" w:rsidRPr="0096349A" w:rsidRDefault="00AE2950" w:rsidP="007B13BD">
      <w:pPr>
        <w:spacing w:line="276" w:lineRule="auto"/>
        <w:jc w:val="right"/>
        <w:rPr>
          <w:rFonts w:asciiTheme="minorEastAsia" w:hAnsiTheme="minorEastAsia"/>
          <w:sz w:val="20"/>
        </w:rPr>
      </w:pPr>
    </w:p>
    <w:p w14:paraId="2E86A08A" w14:textId="77777777" w:rsidR="00AE2950" w:rsidRDefault="00AE2950" w:rsidP="00AE2950">
      <w:pPr>
        <w:spacing w:line="280" w:lineRule="exact"/>
        <w:ind w:firstLineChars="135" w:firstLine="283"/>
        <w:rPr>
          <w:rFonts w:asciiTheme="minorEastAsia" w:hAnsiTheme="minorEastAsia"/>
        </w:rPr>
      </w:pPr>
      <w:r w:rsidRPr="00AE2950">
        <w:rPr>
          <w:rFonts w:asciiTheme="minorEastAsia" w:hAnsiTheme="minorEastAsia" w:hint="eastAsia"/>
        </w:rPr>
        <w:t>分析に必要な要素技術である、混合、反応、抽出、分離、検出などをマイクロ・ナノ空間で行うことで、分析装置やシステムの小型化や集積化が達成します。その結果、試料量の削減、多検体の同時分析、オンサイト分析などが実現するため、分析法の利用が大幅に広がります。また、空間の大きさを小さくすることで、存在する分子の数が少なくなるため、分子自身の性質や界面の影響が顕在化し、個々の分子のふるまいの解析につながると期待されます。今回のミニファイルでは、基礎研究から応用研究、さらには商品化などまで、様々な分野での利用や理解の進む、マイクロ・ナノ空間を利用した分析手法に関して、その作製法や要素技術、応用研究などを取り上げていきます。</w:t>
      </w:r>
    </w:p>
    <w:p w14:paraId="796CF269" w14:textId="1EC60A52" w:rsidR="00AE2950" w:rsidRPr="0096349A" w:rsidRDefault="00AE2950" w:rsidP="00AE2950">
      <w:pPr>
        <w:spacing w:line="280" w:lineRule="exact"/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以上のような趣旨で</w:t>
      </w:r>
      <w:r w:rsidR="002946D5" w:rsidRPr="0096349A">
        <w:rPr>
          <w:rFonts w:asciiTheme="minorEastAsia" w:hAnsiTheme="minorEastAsia" w:hint="eastAsia"/>
        </w:rPr>
        <w:t>ご執筆いただきたく</w:t>
      </w:r>
      <w:r>
        <w:rPr>
          <w:rFonts w:asciiTheme="minorEastAsia" w:hAnsiTheme="minorEastAsia" w:hint="eastAsia"/>
        </w:rPr>
        <w:t>、</w:t>
      </w:r>
      <w:r w:rsidR="002946D5" w:rsidRPr="0096349A">
        <w:rPr>
          <w:rFonts w:asciiTheme="minorEastAsia" w:hAnsiTheme="minorEastAsia" w:hint="eastAsia"/>
        </w:rPr>
        <w:t>お願い申し上げる次第です。</w:t>
      </w:r>
    </w:p>
    <w:p w14:paraId="639CA79E" w14:textId="0D3D590F" w:rsidR="00DC076C" w:rsidRPr="0096349A" w:rsidRDefault="00DC076C" w:rsidP="00AC2EA0">
      <w:pPr>
        <w:spacing w:line="280" w:lineRule="exact"/>
        <w:ind w:firstLineChars="135" w:firstLine="283"/>
        <w:rPr>
          <w:rFonts w:asciiTheme="minorEastAsia" w:hAnsiTheme="minorEastAsia"/>
        </w:rPr>
      </w:pPr>
    </w:p>
    <w:p w14:paraId="0BD753CF" w14:textId="19A3BA73" w:rsidR="007B13BD" w:rsidRDefault="007B13BD" w:rsidP="007501CF">
      <w:pPr>
        <w:rPr>
          <w:rFonts w:asciiTheme="minorEastAsia" w:hAnsiTheme="minorEastAsia"/>
          <w:color w:val="000000" w:themeColor="text1"/>
        </w:rPr>
      </w:pPr>
    </w:p>
    <w:p w14:paraId="39348C7E" w14:textId="77777777" w:rsidR="003D7EF5" w:rsidRPr="0096349A" w:rsidRDefault="003D7EF5" w:rsidP="007501CF">
      <w:pPr>
        <w:rPr>
          <w:rFonts w:asciiTheme="minorEastAsia" w:hAnsiTheme="minorEastAsia"/>
          <w:color w:val="000000" w:themeColor="text1"/>
        </w:rPr>
      </w:pPr>
    </w:p>
    <w:p w14:paraId="7E3A1CFB" w14:textId="50A9215A" w:rsidR="00AE2950" w:rsidRPr="008139AC" w:rsidRDefault="00A026C2" w:rsidP="008139AC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8139AC">
        <w:rPr>
          <w:rFonts w:asciiTheme="minorEastAsia" w:hAnsiTheme="minorEastAsia" w:hint="eastAsia"/>
        </w:rPr>
        <w:t>執筆頂く内容の案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AE2950" w:rsidRPr="008139AC">
        <w:rPr>
          <w:rFonts w:asciiTheme="minorEastAsia" w:hAnsiTheme="minorEastAsia" w:hint="eastAsia"/>
        </w:rPr>
        <w:t>執筆者（内諾済）</w:t>
      </w:r>
      <w:r w:rsidR="008139AC" w:rsidRPr="008139AC">
        <w:rPr>
          <w:rFonts w:asciiTheme="minorEastAsia" w:hAnsiTheme="minorEastAsia"/>
        </w:rPr>
        <w:tab/>
      </w:r>
      <w:r w:rsidR="008139AC">
        <w:rPr>
          <w:rFonts w:asciiTheme="minorEastAsia" w:hAnsiTheme="minorEastAsia"/>
        </w:rPr>
        <w:tab/>
      </w:r>
      <w:r w:rsidR="008139AC">
        <w:rPr>
          <w:rFonts w:asciiTheme="minorEastAsia" w:hAnsiTheme="minorEastAsia"/>
        </w:rPr>
        <w:tab/>
      </w:r>
      <w:r w:rsidR="008139AC">
        <w:rPr>
          <w:rFonts w:asciiTheme="minorEastAsia" w:hAnsiTheme="minorEastAsia"/>
        </w:rPr>
        <w:tab/>
      </w:r>
    </w:p>
    <w:p w14:paraId="56F07029" w14:textId="75D2370F" w:rsidR="007B13BD" w:rsidRPr="00AE2950" w:rsidRDefault="00A026C2" w:rsidP="00A026C2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>
        <w:rPr>
          <w:rFonts w:ascii="Arial" w:hAnsi="Arial" w:cs="Arial"/>
          <w:color w:val="222222"/>
          <w:shd w:val="clear" w:color="auto" w:fill="FFFFFF"/>
        </w:rPr>
        <w:t>１月　概論・基礎　火原先生（東北大）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２月　チップ加工　許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岩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先生（大阪公立大学大学院工学研究科）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３月　表面加工（マイクロ・ナノ構造形成）梅村知也先生（東京薬科大学）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４月　ナノ材料（液滴）遠藤　達郎先生（大阪公立大学大学院工学研究科）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５月　分離計測　高貝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慶隆先生（福島大学）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６月　細胞　　</w:t>
      </w:r>
      <w:r>
        <w:rPr>
          <w:rFonts w:ascii="Arial" w:hAnsi="Arial" w:cs="Arial" w:hint="eastAsia"/>
          <w:color w:val="222222"/>
          <w:shd w:val="clear" w:color="auto" w:fill="FFFFFF"/>
        </w:rPr>
        <w:t>田中　陽先生（</w:t>
      </w:r>
      <w:r w:rsidRPr="00A026C2">
        <w:rPr>
          <w:rFonts w:ascii="Arial" w:hAnsi="Arial" w:cs="Arial" w:hint="eastAsia"/>
          <w:color w:val="222222"/>
          <w:shd w:val="clear" w:color="auto" w:fill="FFFFFF"/>
        </w:rPr>
        <w:t>理化学研究所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７月　光検出　調整中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８月　検出（電気化学）　鈴木雅登先生（兵庫県立大学大学院理学研究科）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</w:t>
      </w:r>
      <w:r>
        <w:rPr>
          <w:rFonts w:ascii="Arial" w:hAnsi="Arial" w:cs="Arial"/>
          <w:color w:val="222222"/>
          <w:shd w:val="clear" w:color="auto" w:fill="FFFFFF"/>
        </w:rPr>
        <w:t>月　ナノポア　調整中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 xml:space="preserve">月　応用（基礎医学）小川覚之先生（獨協医科大学）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</w:t>
      </w:r>
      <w:r>
        <w:rPr>
          <w:rFonts w:ascii="Arial" w:hAnsi="Arial" w:cs="Arial"/>
          <w:color w:val="222222"/>
          <w:shd w:val="clear" w:color="auto" w:fill="FFFFFF"/>
        </w:rPr>
        <w:t>月　応用（地球化学）平田岳史先生（東京大学）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</w:t>
      </w:r>
      <w:r>
        <w:rPr>
          <w:rFonts w:ascii="Arial" w:hAnsi="Arial" w:cs="Arial"/>
          <w:color w:val="222222"/>
          <w:shd w:val="clear" w:color="auto" w:fill="FFFFFF"/>
        </w:rPr>
        <w:t>月　実用化・展望　渡慶次先生（北大）</w:t>
      </w:r>
    </w:p>
    <w:sectPr w:rsidR="007B13BD" w:rsidRPr="00AE295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3220" w14:textId="77777777" w:rsidR="00870F20" w:rsidRDefault="00870F20" w:rsidP="008C1947">
      <w:r>
        <w:separator/>
      </w:r>
    </w:p>
  </w:endnote>
  <w:endnote w:type="continuationSeparator" w:id="0">
    <w:p w14:paraId="5AC2236A" w14:textId="77777777" w:rsidR="00870F20" w:rsidRDefault="00870F20" w:rsidP="008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3FFA8" w14:textId="77777777" w:rsidR="00870F20" w:rsidRDefault="00870F20" w:rsidP="008C1947">
      <w:r>
        <w:separator/>
      </w:r>
    </w:p>
  </w:footnote>
  <w:footnote w:type="continuationSeparator" w:id="0">
    <w:p w14:paraId="6BFC7EB6" w14:textId="77777777" w:rsidR="00870F20" w:rsidRDefault="00870F20" w:rsidP="008C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E607" w14:textId="3B05ACF9" w:rsidR="008C1947" w:rsidRPr="008C1947" w:rsidRDefault="008C1947" w:rsidP="008C1947">
    <w:pPr>
      <w:pStyle w:val="a5"/>
      <w:jc w:val="right"/>
      <w:rPr>
        <w:bdr w:val="single" w:sz="4" w:space="0" w:color="auto"/>
      </w:rPr>
    </w:pPr>
    <w:r w:rsidRPr="008C1947">
      <w:rPr>
        <w:rFonts w:hint="eastAsia"/>
        <w:bdr w:val="single" w:sz="4" w:space="0" w:color="auto"/>
      </w:rPr>
      <w:t>資料番号</w:t>
    </w:r>
    <w:r w:rsidRPr="008C1947">
      <w:rPr>
        <w:rFonts w:hint="eastAsia"/>
        <w:bdr w:val="single" w:sz="4" w:space="0" w:color="auto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4EC"/>
    <w:multiLevelType w:val="hybridMultilevel"/>
    <w:tmpl w:val="BCC43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60E58"/>
    <w:multiLevelType w:val="hybridMultilevel"/>
    <w:tmpl w:val="ED4E68E8"/>
    <w:lvl w:ilvl="0" w:tplc="DB20EB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F75A1"/>
    <w:multiLevelType w:val="multilevel"/>
    <w:tmpl w:val="2AB6F46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0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0D2457E"/>
    <w:multiLevelType w:val="multilevel"/>
    <w:tmpl w:val="C00E4A7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0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8A042AF"/>
    <w:multiLevelType w:val="multilevel"/>
    <w:tmpl w:val="31363D0A"/>
    <w:lvl w:ilvl="0">
      <w:start w:val="1"/>
      <w:numFmt w:val="decimal"/>
      <w:pStyle w:val="0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6D011041"/>
    <w:multiLevelType w:val="hybridMultilevel"/>
    <w:tmpl w:val="D64252DE"/>
    <w:lvl w:ilvl="0" w:tplc="330CADB0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31914"/>
    <w:multiLevelType w:val="hybridMultilevel"/>
    <w:tmpl w:val="2F2406F6"/>
    <w:lvl w:ilvl="0" w:tplc="DAA6AD92">
      <w:start w:val="1"/>
      <w:numFmt w:val="decimalEnclosedCircle"/>
      <w:pStyle w:val="a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A8F08B9"/>
    <w:multiLevelType w:val="hybridMultilevel"/>
    <w:tmpl w:val="A96E7F9C"/>
    <w:lvl w:ilvl="0" w:tplc="20142370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BD"/>
    <w:rsid w:val="00036232"/>
    <w:rsid w:val="000A7DF6"/>
    <w:rsid w:val="000F51B3"/>
    <w:rsid w:val="001B1D73"/>
    <w:rsid w:val="00241354"/>
    <w:rsid w:val="002946D5"/>
    <w:rsid w:val="00314F00"/>
    <w:rsid w:val="003D7EF5"/>
    <w:rsid w:val="003F4968"/>
    <w:rsid w:val="00401208"/>
    <w:rsid w:val="00404B93"/>
    <w:rsid w:val="00536CB3"/>
    <w:rsid w:val="00696C4A"/>
    <w:rsid w:val="006F66A5"/>
    <w:rsid w:val="00717FDF"/>
    <w:rsid w:val="007501CF"/>
    <w:rsid w:val="007B13BD"/>
    <w:rsid w:val="008139AC"/>
    <w:rsid w:val="00820140"/>
    <w:rsid w:val="0082095E"/>
    <w:rsid w:val="00862975"/>
    <w:rsid w:val="00870F20"/>
    <w:rsid w:val="008C1947"/>
    <w:rsid w:val="008D5842"/>
    <w:rsid w:val="009425A0"/>
    <w:rsid w:val="0096349A"/>
    <w:rsid w:val="009C6F68"/>
    <w:rsid w:val="009F40FD"/>
    <w:rsid w:val="00A01976"/>
    <w:rsid w:val="00A026C2"/>
    <w:rsid w:val="00A31764"/>
    <w:rsid w:val="00AC17B4"/>
    <w:rsid w:val="00AC2EA0"/>
    <w:rsid w:val="00AE2950"/>
    <w:rsid w:val="00B26E82"/>
    <w:rsid w:val="00B879CC"/>
    <w:rsid w:val="00BC4F39"/>
    <w:rsid w:val="00C11EF2"/>
    <w:rsid w:val="00C40B01"/>
    <w:rsid w:val="00D417B5"/>
    <w:rsid w:val="00D8178F"/>
    <w:rsid w:val="00DC076C"/>
    <w:rsid w:val="00DE2EE7"/>
    <w:rsid w:val="00DF1615"/>
    <w:rsid w:val="00E726FD"/>
    <w:rsid w:val="00E93B76"/>
    <w:rsid w:val="00EB2B69"/>
    <w:rsid w:val="00ED53A2"/>
    <w:rsid w:val="00EE41C0"/>
    <w:rsid w:val="00F169AC"/>
    <w:rsid w:val="00F42B1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FBA5D"/>
  <w15:chartTrackingRefBased/>
  <w15:docId w15:val="{31D5360A-677B-F142-9D75-2EE8DFB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B13B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rsid w:val="00E726FD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rsid w:val="00E726FD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rsid w:val="00E726F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E726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E726F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E726FD"/>
    <w:rPr>
      <w:rFonts w:asciiTheme="majorHAnsi" w:eastAsiaTheme="majorEastAsia" w:hAnsiTheme="majorHAnsi" w:cstheme="majorBidi"/>
    </w:rPr>
  </w:style>
  <w:style w:type="paragraph" w:customStyle="1" w:styleId="00">
    <w:name w:val="00本文"/>
    <w:basedOn w:val="a0"/>
    <w:link w:val="000"/>
    <w:qFormat/>
    <w:rsid w:val="00E726FD"/>
    <w:pPr>
      <w:ind w:firstLineChars="100" w:firstLine="210"/>
    </w:pPr>
  </w:style>
  <w:style w:type="paragraph" w:customStyle="1" w:styleId="01">
    <w:name w:val="01章"/>
    <w:basedOn w:val="1"/>
    <w:link w:val="010"/>
    <w:qFormat/>
    <w:rsid w:val="007501CF"/>
    <w:pPr>
      <w:numPr>
        <w:numId w:val="3"/>
      </w:numPr>
    </w:pPr>
  </w:style>
  <w:style w:type="character" w:customStyle="1" w:styleId="000">
    <w:name w:val="00本文 (文字)"/>
    <w:basedOn w:val="a1"/>
    <w:link w:val="00"/>
    <w:rsid w:val="00E726FD"/>
  </w:style>
  <w:style w:type="paragraph" w:customStyle="1" w:styleId="02">
    <w:name w:val="02節"/>
    <w:basedOn w:val="2"/>
    <w:link w:val="020"/>
    <w:qFormat/>
    <w:rsid w:val="007501CF"/>
    <w:pPr>
      <w:numPr>
        <w:ilvl w:val="1"/>
        <w:numId w:val="4"/>
      </w:numPr>
    </w:pPr>
  </w:style>
  <w:style w:type="character" w:customStyle="1" w:styleId="010">
    <w:name w:val="01章 (文字)"/>
    <w:basedOn w:val="10"/>
    <w:link w:val="01"/>
    <w:rsid w:val="007501CF"/>
    <w:rPr>
      <w:rFonts w:asciiTheme="majorHAnsi" w:eastAsiaTheme="majorEastAsia" w:hAnsiTheme="majorHAnsi" w:cstheme="majorBidi"/>
      <w:sz w:val="24"/>
      <w:szCs w:val="24"/>
    </w:rPr>
  </w:style>
  <w:style w:type="paragraph" w:customStyle="1" w:styleId="03">
    <w:name w:val="03項"/>
    <w:basedOn w:val="3"/>
    <w:link w:val="030"/>
    <w:qFormat/>
    <w:rsid w:val="007501CF"/>
    <w:pPr>
      <w:numPr>
        <w:ilvl w:val="2"/>
        <w:numId w:val="5"/>
      </w:numPr>
      <w:ind w:leftChars="0" w:left="0"/>
    </w:pPr>
  </w:style>
  <w:style w:type="character" w:customStyle="1" w:styleId="020">
    <w:name w:val="02節 (文字)"/>
    <w:basedOn w:val="20"/>
    <w:link w:val="02"/>
    <w:rsid w:val="007501CF"/>
    <w:rPr>
      <w:rFonts w:asciiTheme="majorHAnsi" w:eastAsiaTheme="majorEastAsia" w:hAnsiTheme="majorHAnsi" w:cstheme="majorBidi"/>
    </w:rPr>
  </w:style>
  <w:style w:type="character" w:customStyle="1" w:styleId="030">
    <w:name w:val="03項 (文字)"/>
    <w:basedOn w:val="30"/>
    <w:link w:val="03"/>
    <w:rsid w:val="007501CF"/>
    <w:rPr>
      <w:rFonts w:asciiTheme="majorHAnsi" w:eastAsiaTheme="majorEastAsia" w:hAnsiTheme="majorHAnsi" w:cstheme="majorBidi"/>
    </w:rPr>
  </w:style>
  <w:style w:type="paragraph" w:customStyle="1" w:styleId="a">
    <w:name w:val="丸番号リスト"/>
    <w:basedOn w:val="a0"/>
    <w:qFormat/>
    <w:rsid w:val="007B13BD"/>
    <w:pPr>
      <w:numPr>
        <w:numId w:val="6"/>
      </w:numPr>
      <w:ind w:left="568" w:hanging="284"/>
    </w:pPr>
    <w:rPr>
      <w:rFonts w:cstheme="minorHAnsi"/>
    </w:rPr>
  </w:style>
  <w:style w:type="paragraph" w:styleId="a4">
    <w:name w:val="List Paragraph"/>
    <w:basedOn w:val="a0"/>
    <w:uiPriority w:val="34"/>
    <w:rsid w:val="007B13BD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8C1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C1947"/>
  </w:style>
  <w:style w:type="paragraph" w:styleId="a7">
    <w:name w:val="footer"/>
    <w:basedOn w:val="a0"/>
    <w:link w:val="a8"/>
    <w:uiPriority w:val="99"/>
    <w:unhideWhenUsed/>
    <w:rsid w:val="008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Bruna Colors">
      <a:dk1>
        <a:sysClr val="windowText" lastClr="000000"/>
      </a:dk1>
      <a:lt1>
        <a:sysClr val="window" lastClr="FFFFFF"/>
      </a:lt1>
      <a:dk2>
        <a:srgbClr val="080000"/>
      </a:dk2>
      <a:lt2>
        <a:srgbClr val="737061"/>
      </a:lt2>
      <a:accent1>
        <a:srgbClr val="88593B"/>
      </a:accent1>
      <a:accent2>
        <a:srgbClr val="EA5415"/>
      </a:accent2>
      <a:accent3>
        <a:srgbClr val="EE7701"/>
      </a:accent3>
      <a:accent4>
        <a:srgbClr val="EBDF00"/>
      </a:accent4>
      <a:accent5>
        <a:srgbClr val="005192"/>
      </a:accent5>
      <a:accent6>
        <a:srgbClr val="1D7A21"/>
      </a:accent6>
      <a:hlink>
        <a:srgbClr val="0563C1"/>
      </a:hlink>
      <a:folHlink>
        <a:srgbClr val="954F72"/>
      </a:folHlink>
    </a:clrScheme>
    <a:fontScheme name="研究室用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Katsuta</cp:lastModifiedBy>
  <cp:revision>2</cp:revision>
  <cp:lastPrinted>2022-05-25T03:20:00Z</cp:lastPrinted>
  <dcterms:created xsi:type="dcterms:W3CDTF">2022-05-25T03:20:00Z</dcterms:created>
  <dcterms:modified xsi:type="dcterms:W3CDTF">2022-05-25T03:20:00Z</dcterms:modified>
</cp:coreProperties>
</file>